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F91BD">
      <w:pPr>
        <w:spacing w:line="540" w:lineRule="exact"/>
        <w:rPr>
          <w:rFonts w:ascii="华文中宋" w:hAnsi="华文中宋" w:eastAsia="华文中宋" w:cs="华文中宋"/>
          <w:b/>
          <w:bCs/>
          <w:sz w:val="44"/>
          <w:szCs w:val="44"/>
        </w:rPr>
      </w:pPr>
    </w:p>
    <w:p w14:paraId="3752265D">
      <w:pPr>
        <w:spacing w:line="540" w:lineRule="exact"/>
        <w:jc w:val="center"/>
        <w:rPr>
          <w:rFonts w:ascii="华文中宋" w:hAnsi="华文中宋" w:eastAsia="华文中宋" w:cs="华文中宋"/>
          <w:b/>
          <w:bCs/>
          <w:sz w:val="44"/>
          <w:szCs w:val="44"/>
        </w:rPr>
      </w:pPr>
      <w:r>
        <w:rPr>
          <w:rFonts w:ascii="华文中宋" w:hAnsi="华文中宋" w:eastAsia="华文中宋" w:cs="华文中宋"/>
          <w:b/>
          <w:bCs/>
          <w:sz w:val="44"/>
          <w:szCs w:val="44"/>
        </w:rPr>
        <w:t>2025年度中国服务贸易协会</w:t>
      </w:r>
      <w:r>
        <w:rPr>
          <w:rFonts w:hint="eastAsia" w:ascii="华文中宋" w:hAnsi="华文中宋" w:eastAsia="华文中宋" w:cs="华文中宋"/>
          <w:b/>
          <w:bCs/>
          <w:sz w:val="44"/>
          <w:szCs w:val="44"/>
        </w:rPr>
        <w:t>研究</w:t>
      </w:r>
      <w:r>
        <w:rPr>
          <w:rFonts w:ascii="华文中宋" w:hAnsi="华文中宋" w:eastAsia="华文中宋" w:cs="华文中宋"/>
          <w:b/>
          <w:bCs/>
          <w:sz w:val="44"/>
          <w:szCs w:val="44"/>
        </w:rPr>
        <w:t>课题</w:t>
      </w:r>
    </w:p>
    <w:p w14:paraId="6596935A">
      <w:pPr>
        <w:spacing w:line="540" w:lineRule="exact"/>
        <w:jc w:val="center"/>
        <w:rPr>
          <w:rFonts w:ascii="华文中宋" w:hAnsi="华文中宋" w:eastAsia="华文中宋" w:cs="华文中宋"/>
          <w:b/>
          <w:bCs/>
          <w:sz w:val="44"/>
          <w:szCs w:val="44"/>
        </w:rPr>
      </w:pPr>
    </w:p>
    <w:p w14:paraId="5C9FCE2B">
      <w:pPr>
        <w:spacing w:line="540" w:lineRule="exact"/>
        <w:jc w:val="center"/>
        <w:rPr>
          <w:rFonts w:ascii="华文中宋" w:hAnsi="华文中宋" w:eastAsia="华文中宋" w:cs="华文中宋"/>
          <w:b/>
          <w:bCs/>
          <w:sz w:val="44"/>
          <w:szCs w:val="44"/>
        </w:rPr>
      </w:pPr>
    </w:p>
    <w:p w14:paraId="79B525BA">
      <w:pPr>
        <w:spacing w:line="540" w:lineRule="exact"/>
        <w:jc w:val="center"/>
        <w:rPr>
          <w:rFonts w:ascii="华文中宋" w:hAnsi="华文中宋" w:eastAsia="华文中宋" w:cs="华文中宋"/>
          <w:b/>
          <w:bCs/>
          <w:sz w:val="44"/>
          <w:szCs w:val="44"/>
        </w:rPr>
      </w:pPr>
    </w:p>
    <w:p w14:paraId="3575562B">
      <w:pPr>
        <w:spacing w:line="720" w:lineRule="auto"/>
        <w:jc w:val="center"/>
        <w:rPr>
          <w:rFonts w:ascii="华文中宋" w:hAnsi="华文中宋" w:eastAsia="华文中宋" w:cs="华文中宋"/>
          <w:b/>
          <w:bCs/>
          <w:sz w:val="84"/>
          <w:szCs w:val="84"/>
        </w:rPr>
      </w:pPr>
      <w:r>
        <w:rPr>
          <w:rFonts w:ascii="华文中宋" w:hAnsi="华文中宋" w:eastAsia="华文中宋" w:cs="华文中宋"/>
          <w:b/>
          <w:bCs/>
          <w:sz w:val="84"/>
          <w:szCs w:val="84"/>
        </w:rPr>
        <w:t>申 报 书</w:t>
      </w:r>
    </w:p>
    <w:p w14:paraId="7177845D">
      <w:pPr>
        <w:spacing w:line="540" w:lineRule="exact"/>
        <w:jc w:val="center"/>
        <w:rPr>
          <w:rFonts w:ascii="华文中宋" w:hAnsi="华文中宋" w:eastAsia="华文中宋" w:cs="华文中宋"/>
          <w:b/>
          <w:bCs/>
          <w:sz w:val="44"/>
          <w:szCs w:val="44"/>
        </w:rPr>
      </w:pPr>
    </w:p>
    <w:p w14:paraId="111DCE56">
      <w:pPr>
        <w:spacing w:line="540" w:lineRule="exact"/>
        <w:jc w:val="center"/>
        <w:rPr>
          <w:rFonts w:ascii="华文中宋" w:hAnsi="华文中宋" w:eastAsia="华文中宋" w:cs="华文中宋"/>
          <w:b/>
          <w:bCs/>
          <w:sz w:val="44"/>
          <w:szCs w:val="44"/>
        </w:rPr>
      </w:pPr>
    </w:p>
    <w:p w14:paraId="3F81781B">
      <w:pPr>
        <w:spacing w:line="600" w:lineRule="auto"/>
        <w:rPr>
          <w:rFonts w:ascii="Times New Roman" w:hAnsi="Times New Roman" w:eastAsia="华文中宋" w:cs="华文中宋"/>
          <w:sz w:val="28"/>
          <w:szCs w:val="28"/>
          <w:u w:val="single"/>
        </w:rPr>
      </w:pPr>
      <w:r>
        <w:rPr>
          <w:rFonts w:ascii="Times New Roman" w:hAnsi="Times New Roman" w:eastAsia="华文中宋" w:cs="华文中宋"/>
          <w:sz w:val="28"/>
          <w:szCs w:val="28"/>
        </w:rPr>
        <w:t>课题名称：</w:t>
      </w:r>
    </w:p>
    <w:p w14:paraId="64E98CDB">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申报单位：</w:t>
      </w:r>
    </w:p>
    <w:p w14:paraId="6ECDA0B9">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 请 人</w:t>
      </w:r>
      <w:r>
        <w:rPr>
          <w:rFonts w:hint="eastAsia" w:ascii="Times New Roman" w:hAnsi="Times New Roman" w:eastAsia="华文中宋" w:cs="华文中宋"/>
          <w:sz w:val="28"/>
          <w:szCs w:val="28"/>
        </w:rPr>
        <w:t>：</w:t>
      </w:r>
    </w:p>
    <w:p w14:paraId="619BBA03">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联系电话：</w:t>
      </w:r>
    </w:p>
    <w:p w14:paraId="2E3BF901">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电子邮箱：</w:t>
      </w:r>
    </w:p>
    <w:p w14:paraId="4DCC7520">
      <w:pPr>
        <w:spacing w:line="600" w:lineRule="auto"/>
        <w:rPr>
          <w:rFonts w:ascii="Times New Roman" w:hAnsi="Times New Roman" w:eastAsia="华文中宋" w:cs="华文中宋"/>
          <w:sz w:val="28"/>
          <w:szCs w:val="28"/>
        </w:rPr>
      </w:pPr>
      <w:r>
        <w:rPr>
          <w:rFonts w:ascii="Times New Roman" w:hAnsi="Times New Roman" w:eastAsia="华文中宋" w:cs="华文中宋"/>
          <w:sz w:val="28"/>
          <w:szCs w:val="28"/>
        </w:rPr>
        <w:t>申报日期：</w:t>
      </w:r>
      <w:r>
        <w:rPr>
          <w:rFonts w:hint="eastAsia" w:ascii="华文中宋" w:hAnsi="华文中宋" w:eastAsia="华文中宋" w:cs="华文中宋"/>
          <w:sz w:val="28"/>
          <w:szCs w:val="28"/>
        </w:rPr>
        <w:t>2025年  月  日</w:t>
      </w:r>
    </w:p>
    <w:p w14:paraId="37B63DB1">
      <w:pPr>
        <w:spacing w:line="540" w:lineRule="exact"/>
        <w:ind w:right="880"/>
        <w:rPr>
          <w:rFonts w:ascii="Times New Roman" w:hAnsi="Times New Roman" w:eastAsia="华文中宋" w:cs="华文中宋"/>
          <w:b/>
          <w:bCs/>
          <w:sz w:val="44"/>
          <w:szCs w:val="44"/>
        </w:rPr>
      </w:pPr>
    </w:p>
    <w:p w14:paraId="65698CCF">
      <w:pPr>
        <w:pStyle w:val="2"/>
      </w:pPr>
    </w:p>
    <w:p w14:paraId="1D4BD56A">
      <w:pPr>
        <w:spacing w:line="540" w:lineRule="exact"/>
        <w:jc w:val="center"/>
        <w:rPr>
          <w:rFonts w:ascii="Times New Roman" w:hAnsi="Times New Roman" w:eastAsia="仿宋_GB2312" w:cs="仿宋_GB2312"/>
          <w:b/>
          <w:bCs/>
          <w:sz w:val="28"/>
          <w:szCs w:val="28"/>
        </w:rPr>
      </w:pPr>
    </w:p>
    <w:p w14:paraId="014712C9">
      <w:pPr>
        <w:spacing w:line="540" w:lineRule="exact"/>
        <w:rPr>
          <w:rFonts w:ascii="Times New Roman" w:hAnsi="Times New Roman" w:eastAsia="仿宋_GB2312" w:cs="仿宋_GB2312"/>
          <w:b/>
          <w:bCs/>
          <w:sz w:val="28"/>
          <w:szCs w:val="28"/>
        </w:rPr>
      </w:pPr>
    </w:p>
    <w:p w14:paraId="1EA8633E">
      <w:pPr>
        <w:spacing w:line="540" w:lineRule="exact"/>
        <w:jc w:val="center"/>
        <w:rPr>
          <w:rFonts w:ascii="华文中宋" w:hAnsi="华文中宋" w:eastAsia="华文中宋" w:cs="仿宋_GB2312"/>
          <w:sz w:val="32"/>
          <w:szCs w:val="32"/>
        </w:rPr>
      </w:pPr>
      <w:r>
        <w:rPr>
          <w:rFonts w:hint="eastAsia" w:ascii="华文中宋" w:hAnsi="华文中宋" w:eastAsia="华文中宋" w:cs="仿宋_GB2312"/>
          <w:sz w:val="32"/>
          <w:szCs w:val="32"/>
        </w:rPr>
        <w:t xml:space="preserve">中国服务贸易协会 </w:t>
      </w:r>
      <w:r>
        <w:rPr>
          <w:rFonts w:ascii="华文中宋" w:hAnsi="华文中宋" w:eastAsia="华文中宋" w:cs="仿宋_GB2312"/>
          <w:sz w:val="32"/>
          <w:szCs w:val="32"/>
        </w:rPr>
        <w:t xml:space="preserve"> </w:t>
      </w:r>
      <w:r>
        <w:rPr>
          <w:rFonts w:hint="eastAsia" w:ascii="华文中宋" w:hAnsi="华文中宋" w:eastAsia="华文中宋" w:cs="仿宋_GB2312"/>
          <w:sz w:val="32"/>
          <w:szCs w:val="32"/>
        </w:rPr>
        <w:t>制</w:t>
      </w:r>
    </w:p>
    <w:p w14:paraId="3CF3FA2C">
      <w:pPr>
        <w:pStyle w:val="2"/>
      </w:pPr>
    </w:p>
    <w:p w14:paraId="28B675ED">
      <w:pPr>
        <w:pStyle w:val="2"/>
        <w:sectPr>
          <w:footerReference r:id="rId3" w:type="first"/>
          <w:pgSz w:w="11906" w:h="16838"/>
          <w:pgMar w:top="1440" w:right="1800" w:bottom="1440" w:left="1800" w:header="851" w:footer="992" w:gutter="0"/>
          <w:pgNumType w:start="0"/>
          <w:cols w:space="425" w:num="1"/>
          <w:titlePg/>
          <w:docGrid w:type="lines" w:linePitch="312" w:charSpace="0"/>
        </w:sectPr>
      </w:pPr>
    </w:p>
    <w:p w14:paraId="52F4B084">
      <w:pPr>
        <w:pStyle w:val="4"/>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申请</w:t>
      </w:r>
      <w:r>
        <w:rPr>
          <w:rFonts w:ascii="Times New Roman" w:hAnsi="Times New Roman" w:eastAsia="仿宋_GB2312" w:cs="仿宋_GB2312"/>
          <w:b/>
          <w:bCs/>
          <w:color w:val="000000"/>
          <w:sz w:val="28"/>
          <w:szCs w:val="28"/>
        </w:rPr>
        <w:t>者</w:t>
      </w:r>
      <w:r>
        <w:rPr>
          <w:rFonts w:hint="eastAsia" w:ascii="Times New Roman" w:hAnsi="Times New Roman" w:eastAsia="仿宋_GB2312" w:cs="仿宋_GB2312"/>
          <w:b/>
          <w:bCs/>
          <w:color w:val="000000"/>
          <w:sz w:val="28"/>
          <w:szCs w:val="28"/>
        </w:rPr>
        <w:t>承诺：</w:t>
      </w:r>
    </w:p>
    <w:p w14:paraId="102490E5">
      <w:pPr>
        <w:pStyle w:val="4"/>
        <w:widowControl/>
        <w:spacing w:beforeAutospacing="0" w:afterAutospacing="0" w:line="420" w:lineRule="atLeast"/>
        <w:ind w:firstLine="560" w:firstLineChars="200"/>
        <w:jc w:val="both"/>
        <w:rPr>
          <w:rFonts w:ascii="Times New Roman" w:hAnsi="Times New Roman" w:eastAsia="仿宋_GB2312" w:cs="仿宋_GB2312"/>
          <w:color w:val="000000"/>
          <w:sz w:val="21"/>
          <w:szCs w:val="21"/>
        </w:rPr>
      </w:pPr>
      <w:r>
        <w:rPr>
          <w:rFonts w:hint="eastAsia" w:ascii="Times New Roman" w:hAnsi="Times New Roman" w:eastAsia="仿宋_GB2312" w:cs="仿宋_GB2312"/>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14:paraId="65D76BF8">
      <w:pPr>
        <w:pStyle w:val="4"/>
        <w:widowControl/>
        <w:spacing w:beforeAutospacing="0" w:afterAutospacing="0" w:line="420" w:lineRule="atLeast"/>
        <w:ind w:right="560"/>
        <w:rPr>
          <w:rFonts w:ascii="Times New Roman" w:hAnsi="Times New Roman" w:eastAsia="仿宋_GB2312" w:cs="Calibri"/>
          <w:color w:val="000000"/>
          <w:sz w:val="28"/>
          <w:szCs w:val="28"/>
        </w:rPr>
      </w:pPr>
    </w:p>
    <w:p w14:paraId="1455ED93">
      <w:pPr>
        <w:pStyle w:val="4"/>
        <w:widowControl/>
        <w:spacing w:beforeAutospacing="0" w:afterAutospacing="0" w:line="420" w:lineRule="atLeast"/>
        <w:ind w:right="560" w:firstLine="4200" w:firstLineChars="1500"/>
        <w:rPr>
          <w:rFonts w:ascii="Times New Roman" w:hAnsi="Times New Roman"/>
          <w:color w:val="000000"/>
          <w:sz w:val="28"/>
          <w:szCs w:val="28"/>
        </w:rPr>
      </w:pPr>
      <w:r>
        <w:rPr>
          <w:rFonts w:hint="eastAsia" w:ascii="Times New Roman" w:hAnsi="Times New Roman" w:eastAsia="仿宋_GB2312" w:cs="仿宋_GB2312"/>
          <w:color w:val="000000"/>
          <w:sz w:val="28"/>
          <w:szCs w:val="28"/>
        </w:rPr>
        <w:t>申请者（签字）：</w:t>
      </w:r>
    </w:p>
    <w:p w14:paraId="3F87EA22">
      <w:pPr>
        <w:pStyle w:val="4"/>
        <w:widowControl/>
        <w:spacing w:beforeAutospacing="0" w:afterAutospacing="0" w:line="420" w:lineRule="atLeast"/>
        <w:ind w:right="560" w:firstLine="4480" w:firstLineChars="1600"/>
        <w:rPr>
          <w:rFonts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年</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月</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日</w:t>
      </w:r>
    </w:p>
    <w:p w14:paraId="5C2DEA00">
      <w:pPr>
        <w:pStyle w:val="4"/>
        <w:widowControl/>
        <w:spacing w:beforeAutospacing="0" w:afterAutospacing="0"/>
        <w:ind w:firstLine="540"/>
        <w:jc w:val="center"/>
        <w:rPr>
          <w:rFonts w:ascii="Times New Roman" w:hAnsi="Times New Roman"/>
          <w:color w:val="000000"/>
          <w:sz w:val="21"/>
          <w:szCs w:val="21"/>
        </w:rPr>
      </w:pPr>
    </w:p>
    <w:p w14:paraId="6876DF0F">
      <w:pPr>
        <w:pStyle w:val="4"/>
        <w:widowControl/>
        <w:spacing w:beforeAutospacing="0" w:afterAutospacing="0"/>
        <w:jc w:val="center"/>
        <w:rPr>
          <w:rFonts w:ascii="Times New Roman" w:hAnsi="Times New Roman" w:eastAsia="仿宋_GB2312" w:cs="仿宋_GB2312"/>
          <w:b/>
          <w:bCs/>
          <w:color w:val="000000"/>
          <w:sz w:val="28"/>
          <w:szCs w:val="28"/>
        </w:rPr>
      </w:pPr>
      <w:r>
        <w:rPr>
          <w:rFonts w:hint="eastAsia" w:ascii="Times New Roman" w:hAnsi="Times New Roman" w:eastAsia="仿宋_GB2312" w:cs="仿宋_GB2312"/>
          <w:b/>
          <w:bCs/>
          <w:color w:val="000000"/>
          <w:sz w:val="28"/>
          <w:szCs w:val="28"/>
        </w:rPr>
        <w:t>填报说明</w:t>
      </w:r>
    </w:p>
    <w:p w14:paraId="33583338">
      <w:pPr>
        <w:pStyle w:val="4"/>
        <w:widowControl/>
        <w:spacing w:beforeAutospacing="0" w:afterAutospacing="0"/>
        <w:ind w:firstLine="565" w:firstLineChars="202"/>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一、申请书各项内容，应实事求是，认真填写，表述明确。外语要同时用原文和中文表达，第一次出现的缩略词，须注明全称。</w:t>
      </w:r>
    </w:p>
    <w:p w14:paraId="59B1ACFB">
      <w:pPr>
        <w:pStyle w:val="4"/>
        <w:widowControl/>
        <w:spacing w:beforeAutospacing="0" w:afterAutospacing="0"/>
        <w:ind w:firstLine="565" w:firstLineChars="202"/>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w:t>
      </w:r>
      <w:r>
        <w:rPr>
          <w:rFonts w:ascii="仿宋_GB2312" w:hAnsi="仿宋_GB2312" w:eastAsia="仿宋_GB2312" w:cs="仿宋_GB2312"/>
          <w:color w:val="000000"/>
          <w:sz w:val="28"/>
          <w:szCs w:val="28"/>
        </w:rPr>
        <w:t>课题</w:t>
      </w:r>
      <w:r>
        <w:rPr>
          <w:rFonts w:hint="eastAsia" w:ascii="仿宋_GB2312" w:hAnsi="仿宋_GB2312" w:eastAsia="仿宋_GB2312" w:cs="仿宋_GB2312"/>
          <w:color w:val="000000"/>
          <w:sz w:val="28"/>
          <w:szCs w:val="28"/>
        </w:rPr>
        <w:t>类别在指定课题、</w:t>
      </w:r>
      <w:r>
        <w:rPr>
          <w:rFonts w:ascii="仿宋_GB2312" w:hAnsi="仿宋_GB2312" w:eastAsia="仿宋_GB2312" w:cs="仿宋_GB2312"/>
          <w:color w:val="000000"/>
          <w:sz w:val="28"/>
          <w:szCs w:val="28"/>
        </w:rPr>
        <w:t>重点课题</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一般课题</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自选课题</w:t>
      </w:r>
      <w:r>
        <w:rPr>
          <w:rFonts w:hint="eastAsia" w:ascii="仿宋_GB2312" w:hAnsi="仿宋_GB2312" w:eastAsia="仿宋_GB2312" w:cs="仿宋_GB2312"/>
          <w:color w:val="000000"/>
          <w:sz w:val="28"/>
          <w:szCs w:val="28"/>
        </w:rPr>
        <w:t>四个类别中选择，需同意根据评审意见进得</w:t>
      </w:r>
      <w:r>
        <w:rPr>
          <w:rFonts w:ascii="仿宋_GB2312" w:hAnsi="仿宋_GB2312" w:eastAsia="仿宋_GB2312" w:cs="仿宋_GB2312"/>
          <w:color w:val="000000"/>
          <w:sz w:val="28"/>
          <w:szCs w:val="28"/>
        </w:rPr>
        <w:t>课题</w:t>
      </w:r>
      <w:r>
        <w:rPr>
          <w:rFonts w:hint="eastAsia" w:ascii="仿宋_GB2312" w:hAnsi="仿宋_GB2312" w:eastAsia="仿宋_GB2312" w:cs="仿宋_GB2312"/>
          <w:color w:val="000000"/>
          <w:sz w:val="28"/>
          <w:szCs w:val="28"/>
        </w:rPr>
        <w:t>类别调整。</w:t>
      </w:r>
    </w:p>
    <w:p w14:paraId="1045F786">
      <w:pPr>
        <w:pStyle w:val="4"/>
        <w:widowControl/>
        <w:spacing w:beforeAutospacing="0" w:afterAutospacing="0"/>
        <w:ind w:firstLine="565" w:firstLineChars="202"/>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三、申请书一律用A4纸双面打印，于左侧装订成册，一式两份；</w:t>
      </w:r>
      <w:r>
        <w:rPr>
          <w:rFonts w:ascii="仿宋_GB2312" w:hAnsi="仿宋_GB2312" w:eastAsia="仿宋_GB2312" w:cs="仿宋_GB2312"/>
          <w:color w:val="000000"/>
          <w:sz w:val="28"/>
          <w:szCs w:val="28"/>
        </w:rPr>
        <w:t>表格页面不够时</w:t>
      </w:r>
      <w:r>
        <w:rPr>
          <w:rFonts w:hint="eastAsia" w:ascii="仿宋_GB2312" w:hAnsi="仿宋_GB2312" w:eastAsia="仿宋_GB2312" w:cs="仿宋_GB2312"/>
          <w:color w:val="000000"/>
          <w:sz w:val="28"/>
          <w:szCs w:val="28"/>
        </w:rPr>
        <w:t>，可自行加页。填写申报书内容时，确保申报书原格式和字段未被修改，所有内容字段都能完整显示，所填写的全部内容建议使用小四号字。</w:t>
      </w:r>
    </w:p>
    <w:p w14:paraId="3C29E59D">
      <w:pPr>
        <w:pStyle w:val="4"/>
        <w:widowControl/>
        <w:tabs>
          <w:tab w:val="left" w:pos="709"/>
        </w:tabs>
        <w:spacing w:beforeAutospacing="0" w:afterAutospacing="0" w:line="420" w:lineRule="atLeast"/>
        <w:ind w:firstLine="560" w:firstLineChars="200"/>
        <w:jc w:val="both"/>
        <w:rPr>
          <w:rFonts w:ascii="仿宋_GB2312" w:hAnsi="仿宋_GB2312" w:eastAsia="仿宋_GB2312" w:cs="仿宋_GB2312"/>
          <w:color w:val="000000"/>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28"/>
          <w:szCs w:val="28"/>
        </w:rPr>
        <w:t>四、</w:t>
      </w:r>
      <w:r>
        <w:rPr>
          <w:rFonts w:hint="eastAsia" w:ascii="仿宋_GB2312" w:hAnsi="仿宋_GB2312" w:eastAsia="仿宋_GB2312"/>
          <w:sz w:val="28"/>
          <w:szCs w:val="28"/>
        </w:rPr>
        <w:t>课题结项须满足：研究成果进行了应用或推广或在正式刊物上发表了学术论文或课题申报时规定的其它条件；课题申报书中承诺的其它研究成果。</w:t>
      </w:r>
    </w:p>
    <w:p w14:paraId="09269C07">
      <w:pPr>
        <w:rPr>
          <w:rFonts w:ascii="仿宋_GB2312" w:hAnsi="仿宋_GB2312" w:eastAsia="仿宋_GB2312"/>
          <w:b/>
          <w:bCs/>
          <w:sz w:val="28"/>
          <w:szCs w:val="28"/>
        </w:rPr>
      </w:pPr>
      <w:r>
        <w:rPr>
          <w:rFonts w:ascii="仿宋_GB2312" w:hAnsi="仿宋_GB2312" w:eastAsia="仿宋_GB2312"/>
          <w:b/>
          <w:bCs/>
          <w:sz w:val="28"/>
          <w:szCs w:val="28"/>
        </w:rPr>
        <w:t>表1  基本情况</w:t>
      </w:r>
    </w:p>
    <w:tbl>
      <w:tblPr>
        <w:tblStyle w:val="6"/>
        <w:tblW w:w="98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03"/>
        <w:gridCol w:w="250"/>
        <w:gridCol w:w="216"/>
        <w:gridCol w:w="663"/>
        <w:gridCol w:w="48"/>
        <w:gridCol w:w="282"/>
        <w:gridCol w:w="1418"/>
        <w:gridCol w:w="847"/>
        <w:gridCol w:w="429"/>
        <w:gridCol w:w="1276"/>
        <w:gridCol w:w="279"/>
        <w:gridCol w:w="997"/>
        <w:gridCol w:w="1701"/>
      </w:tblGrid>
      <w:tr w14:paraId="78A2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Align w:val="center"/>
          </w:tcPr>
          <w:p w14:paraId="293C76E3">
            <w:pPr>
              <w:jc w:val="center"/>
              <w:rPr>
                <w:rFonts w:ascii="Times New Roman" w:hAnsi="Times New Roman" w:eastAsia="仿宋_GB2312" w:cs="仿宋_GB2312"/>
                <w:b/>
                <w:bCs/>
                <w:color w:val="000000"/>
                <w:kern w:val="0"/>
                <w:sz w:val="28"/>
                <w:szCs w:val="28"/>
              </w:rPr>
            </w:pPr>
            <w:r>
              <w:rPr>
                <w:rFonts w:ascii="Times New Roman" w:hAnsi="Times New Roman" w:eastAsia="仿宋_GB2312" w:cs="仿宋_GB2312"/>
                <w:b/>
                <w:bCs/>
                <w:color w:val="000000"/>
                <w:kern w:val="0"/>
                <w:sz w:val="28"/>
                <w:szCs w:val="28"/>
              </w:rPr>
              <w:t>课题名称</w:t>
            </w:r>
          </w:p>
        </w:tc>
        <w:tc>
          <w:tcPr>
            <w:tcW w:w="8406" w:type="dxa"/>
            <w:gridSpan w:val="12"/>
            <w:vAlign w:val="center"/>
          </w:tcPr>
          <w:p w14:paraId="0FA99ABD">
            <w:pPr>
              <w:rPr>
                <w:rFonts w:ascii="Times New Roman" w:hAnsi="Times New Roman" w:eastAsia="仿宋_GB2312" w:cs="仿宋_GB2312"/>
                <w:color w:val="000000"/>
                <w:kern w:val="0"/>
                <w:sz w:val="24"/>
              </w:rPr>
            </w:pPr>
          </w:p>
        </w:tc>
      </w:tr>
      <w:tr w14:paraId="2398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restart"/>
            <w:vAlign w:val="center"/>
          </w:tcPr>
          <w:p w14:paraId="7B17AD18">
            <w:pPr>
              <w:spacing w:line="560" w:lineRule="exact"/>
              <w:jc w:val="center"/>
              <w:rPr>
                <w:rFonts w:ascii="Times New Roman" w:hAnsi="Times New Roman" w:eastAsia="仿宋_GB2312" w:cs="仿宋_GB2312"/>
                <w:b/>
                <w:bCs/>
                <w:color w:val="000000"/>
                <w:kern w:val="0"/>
                <w:sz w:val="28"/>
                <w:szCs w:val="28"/>
              </w:rPr>
            </w:pPr>
            <w:r>
              <w:rPr>
                <w:rFonts w:ascii="Times New Roman" w:hAnsi="Times New Roman" w:eastAsia="仿宋_GB2312" w:cs="仿宋_GB2312"/>
                <w:b/>
                <w:bCs/>
                <w:color w:val="000000"/>
                <w:kern w:val="0"/>
                <w:sz w:val="28"/>
                <w:szCs w:val="28"/>
              </w:rPr>
              <w:t>课题</w:t>
            </w:r>
            <w:r>
              <w:rPr>
                <w:rFonts w:hint="eastAsia" w:ascii="Times New Roman" w:hAnsi="Times New Roman" w:eastAsia="仿宋_GB2312" w:cs="仿宋_GB2312"/>
                <w:b/>
                <w:bCs/>
                <w:color w:val="000000"/>
                <w:kern w:val="0"/>
                <w:sz w:val="28"/>
                <w:szCs w:val="28"/>
              </w:rPr>
              <w:t>组</w:t>
            </w:r>
          </w:p>
          <w:p w14:paraId="56587E5C">
            <w:pPr>
              <w:spacing w:line="560" w:lineRule="exact"/>
              <w:jc w:val="center"/>
              <w:rPr>
                <w:rFonts w:ascii="Times New Roman" w:hAnsi="Times New Roman" w:eastAsia="仿宋_GB2312" w:cs="仿宋_GB2312"/>
                <w:b/>
                <w:bCs/>
                <w:color w:val="000000"/>
                <w:kern w:val="0"/>
                <w:sz w:val="28"/>
                <w:szCs w:val="28"/>
              </w:rPr>
            </w:pPr>
            <w:r>
              <w:rPr>
                <w:rFonts w:ascii="Times New Roman" w:hAnsi="Times New Roman" w:eastAsia="仿宋_GB2312" w:cs="仿宋_GB2312"/>
                <w:b/>
                <w:bCs/>
                <w:color w:val="000000"/>
                <w:kern w:val="0"/>
                <w:sz w:val="28"/>
                <w:szCs w:val="28"/>
              </w:rPr>
              <w:t>负责人</w:t>
            </w:r>
          </w:p>
        </w:tc>
        <w:tc>
          <w:tcPr>
            <w:tcW w:w="1177" w:type="dxa"/>
            <w:gridSpan w:val="4"/>
            <w:vAlign w:val="center"/>
          </w:tcPr>
          <w:p w14:paraId="1BF46704">
            <w:pPr>
              <w:jc w:val="center"/>
              <w:rPr>
                <w:rFonts w:ascii="仿宋_GB2312" w:hAnsi="仿宋_GB2312" w:eastAsia="仿宋_GB2312"/>
                <w:sz w:val="24"/>
              </w:rPr>
            </w:pPr>
            <w:r>
              <w:rPr>
                <w:rFonts w:ascii="仿宋_GB2312" w:hAnsi="仿宋_GB2312" w:eastAsia="仿宋_GB2312"/>
                <w:sz w:val="24"/>
              </w:rPr>
              <w:t>姓</w:t>
            </w:r>
            <w:r>
              <w:rPr>
                <w:rFonts w:hint="eastAsia" w:ascii="仿宋_GB2312" w:hAnsi="仿宋_GB2312" w:eastAsia="仿宋_GB2312"/>
                <w:sz w:val="24"/>
              </w:rPr>
              <w:t xml:space="preserve"> </w:t>
            </w:r>
            <w:r>
              <w:rPr>
                <w:rFonts w:ascii="仿宋_GB2312" w:hAnsi="仿宋_GB2312" w:eastAsia="仿宋_GB2312"/>
                <w:sz w:val="24"/>
              </w:rPr>
              <w:t xml:space="preserve"> 名</w:t>
            </w:r>
          </w:p>
        </w:tc>
        <w:tc>
          <w:tcPr>
            <w:tcW w:w="1700" w:type="dxa"/>
            <w:gridSpan w:val="2"/>
            <w:vAlign w:val="center"/>
          </w:tcPr>
          <w:p w14:paraId="0A20C4E5">
            <w:pPr>
              <w:rPr>
                <w:rFonts w:ascii="仿宋_GB2312" w:hAnsi="仿宋_GB2312" w:eastAsia="仿宋_GB2312"/>
                <w:sz w:val="24"/>
              </w:rPr>
            </w:pPr>
          </w:p>
        </w:tc>
        <w:tc>
          <w:tcPr>
            <w:tcW w:w="1276" w:type="dxa"/>
            <w:gridSpan w:val="2"/>
            <w:vAlign w:val="center"/>
          </w:tcPr>
          <w:p w14:paraId="262E40C3">
            <w:pPr>
              <w:jc w:val="center"/>
              <w:rPr>
                <w:rFonts w:ascii="仿宋_GB2312" w:hAnsi="仿宋_GB2312" w:eastAsia="仿宋_GB2312"/>
                <w:sz w:val="24"/>
              </w:rPr>
            </w:pPr>
            <w:r>
              <w:rPr>
                <w:rFonts w:hint="eastAsia" w:ascii="仿宋_GB2312" w:hAnsi="仿宋_GB2312" w:eastAsia="仿宋_GB2312"/>
                <w:sz w:val="24"/>
              </w:rPr>
              <w:t xml:space="preserve">性 </w:t>
            </w:r>
            <w:r>
              <w:rPr>
                <w:rFonts w:ascii="仿宋_GB2312" w:hAnsi="仿宋_GB2312" w:eastAsia="仿宋_GB2312"/>
                <w:sz w:val="24"/>
              </w:rPr>
              <w:t xml:space="preserve"> </w:t>
            </w:r>
            <w:r>
              <w:rPr>
                <w:rFonts w:hint="eastAsia" w:ascii="仿宋_GB2312" w:hAnsi="仿宋_GB2312" w:eastAsia="仿宋_GB2312"/>
                <w:sz w:val="24"/>
              </w:rPr>
              <w:t>别</w:t>
            </w:r>
          </w:p>
        </w:tc>
        <w:tc>
          <w:tcPr>
            <w:tcW w:w="1276" w:type="dxa"/>
            <w:vAlign w:val="center"/>
          </w:tcPr>
          <w:p w14:paraId="57773BD3">
            <w:pPr>
              <w:rPr>
                <w:rFonts w:ascii="仿宋_GB2312" w:hAnsi="仿宋_GB2312" w:eastAsia="仿宋_GB2312"/>
                <w:sz w:val="24"/>
              </w:rPr>
            </w:pPr>
          </w:p>
        </w:tc>
        <w:tc>
          <w:tcPr>
            <w:tcW w:w="1276" w:type="dxa"/>
            <w:gridSpan w:val="2"/>
            <w:vAlign w:val="center"/>
          </w:tcPr>
          <w:p w14:paraId="143EF655">
            <w:pPr>
              <w:jc w:val="center"/>
              <w:rPr>
                <w:rFonts w:ascii="仿宋_GB2312" w:hAnsi="仿宋_GB2312" w:eastAsia="仿宋_GB2312"/>
                <w:sz w:val="24"/>
              </w:rPr>
            </w:pPr>
            <w:r>
              <w:rPr>
                <w:rFonts w:hint="eastAsia" w:ascii="仿宋_GB2312" w:hAnsi="仿宋_GB2312" w:eastAsia="仿宋_GB2312"/>
                <w:sz w:val="24"/>
              </w:rPr>
              <w:t>出生年月</w:t>
            </w:r>
          </w:p>
        </w:tc>
        <w:tc>
          <w:tcPr>
            <w:tcW w:w="1701" w:type="dxa"/>
            <w:vAlign w:val="center"/>
          </w:tcPr>
          <w:p w14:paraId="4E7CC4D7">
            <w:pPr>
              <w:rPr>
                <w:rFonts w:ascii="仿宋_GB2312" w:hAnsi="仿宋_GB2312" w:eastAsia="仿宋_GB2312"/>
                <w:sz w:val="24"/>
              </w:rPr>
            </w:pPr>
          </w:p>
        </w:tc>
      </w:tr>
      <w:tr w14:paraId="36B3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22223936">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15F991A1">
            <w:pPr>
              <w:jc w:val="center"/>
              <w:rPr>
                <w:rFonts w:ascii="仿宋_GB2312" w:hAnsi="仿宋_GB2312" w:eastAsia="仿宋_GB2312"/>
                <w:sz w:val="24"/>
              </w:rPr>
            </w:pPr>
            <w:r>
              <w:rPr>
                <w:rFonts w:ascii="仿宋_GB2312" w:hAnsi="仿宋_GB2312" w:eastAsia="仿宋_GB2312"/>
                <w:sz w:val="24"/>
              </w:rPr>
              <w:t>学  历</w:t>
            </w:r>
          </w:p>
        </w:tc>
        <w:tc>
          <w:tcPr>
            <w:tcW w:w="1700" w:type="dxa"/>
            <w:gridSpan w:val="2"/>
            <w:vAlign w:val="center"/>
          </w:tcPr>
          <w:p w14:paraId="22548C21">
            <w:pPr>
              <w:rPr>
                <w:rFonts w:ascii="仿宋_GB2312" w:hAnsi="仿宋_GB2312" w:eastAsia="仿宋_GB2312"/>
                <w:sz w:val="24"/>
              </w:rPr>
            </w:pPr>
          </w:p>
        </w:tc>
        <w:tc>
          <w:tcPr>
            <w:tcW w:w="1276" w:type="dxa"/>
            <w:gridSpan w:val="2"/>
            <w:vAlign w:val="center"/>
          </w:tcPr>
          <w:p w14:paraId="2090A223">
            <w:pPr>
              <w:jc w:val="center"/>
              <w:rPr>
                <w:rFonts w:ascii="仿宋_GB2312" w:hAnsi="仿宋_GB2312" w:eastAsia="仿宋_GB2312"/>
                <w:sz w:val="24"/>
              </w:rPr>
            </w:pPr>
            <w:r>
              <w:rPr>
                <w:rFonts w:hint="eastAsia" w:ascii="仿宋_GB2312" w:hAnsi="仿宋_GB2312" w:eastAsia="仿宋_GB2312"/>
                <w:sz w:val="24"/>
              </w:rPr>
              <w:t>最高</w:t>
            </w:r>
            <w:r>
              <w:rPr>
                <w:rFonts w:ascii="仿宋_GB2312" w:hAnsi="仿宋_GB2312" w:eastAsia="仿宋_GB2312"/>
                <w:sz w:val="24"/>
              </w:rPr>
              <w:t>学位</w:t>
            </w:r>
          </w:p>
        </w:tc>
        <w:tc>
          <w:tcPr>
            <w:tcW w:w="1276" w:type="dxa"/>
            <w:vAlign w:val="center"/>
          </w:tcPr>
          <w:p w14:paraId="67A8CB84">
            <w:pPr>
              <w:rPr>
                <w:rFonts w:ascii="仿宋_GB2312" w:hAnsi="仿宋_GB2312" w:eastAsia="仿宋_GB2312"/>
                <w:sz w:val="24"/>
              </w:rPr>
            </w:pPr>
          </w:p>
        </w:tc>
        <w:tc>
          <w:tcPr>
            <w:tcW w:w="1276" w:type="dxa"/>
            <w:gridSpan w:val="2"/>
            <w:vAlign w:val="center"/>
          </w:tcPr>
          <w:p w14:paraId="519466A3">
            <w:pPr>
              <w:jc w:val="center"/>
              <w:rPr>
                <w:rFonts w:ascii="仿宋_GB2312" w:hAnsi="仿宋_GB2312" w:eastAsia="仿宋_GB2312"/>
                <w:sz w:val="24"/>
              </w:rPr>
            </w:pPr>
            <w:r>
              <w:rPr>
                <w:rFonts w:ascii="仿宋_GB2312" w:hAnsi="仿宋_GB2312" w:eastAsia="仿宋_GB2312"/>
                <w:sz w:val="24"/>
              </w:rPr>
              <w:t>专</w:t>
            </w:r>
            <w:r>
              <w:rPr>
                <w:rFonts w:hint="eastAsia" w:ascii="仿宋_GB2312" w:hAnsi="仿宋_GB2312" w:eastAsia="仿宋_GB2312"/>
                <w:sz w:val="24"/>
              </w:rPr>
              <w:t xml:space="preserve"> </w:t>
            </w:r>
            <w:r>
              <w:rPr>
                <w:rFonts w:ascii="仿宋_GB2312" w:hAnsi="仿宋_GB2312" w:eastAsia="仿宋_GB2312"/>
                <w:sz w:val="24"/>
              </w:rPr>
              <w:t xml:space="preserve"> 业</w:t>
            </w:r>
          </w:p>
        </w:tc>
        <w:tc>
          <w:tcPr>
            <w:tcW w:w="1701" w:type="dxa"/>
            <w:vAlign w:val="center"/>
          </w:tcPr>
          <w:p w14:paraId="45325355">
            <w:pPr>
              <w:rPr>
                <w:rFonts w:ascii="仿宋_GB2312" w:hAnsi="仿宋_GB2312" w:eastAsia="仿宋_GB2312"/>
                <w:sz w:val="24"/>
              </w:rPr>
            </w:pPr>
          </w:p>
        </w:tc>
      </w:tr>
      <w:tr w14:paraId="15E7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26432762">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794AA035">
            <w:pPr>
              <w:jc w:val="center"/>
              <w:rPr>
                <w:rFonts w:ascii="仿宋_GB2312" w:hAnsi="仿宋_GB2312" w:eastAsia="仿宋_GB2312"/>
                <w:sz w:val="24"/>
              </w:rPr>
            </w:pPr>
            <w:r>
              <w:rPr>
                <w:rFonts w:ascii="仿宋_GB2312" w:hAnsi="仿宋_GB2312" w:eastAsia="仿宋_GB2312"/>
                <w:sz w:val="24"/>
              </w:rPr>
              <w:t>职</w:t>
            </w:r>
            <w:r>
              <w:rPr>
                <w:rFonts w:hint="eastAsia" w:ascii="仿宋_GB2312" w:hAnsi="仿宋_GB2312" w:eastAsia="仿宋_GB2312"/>
                <w:sz w:val="24"/>
              </w:rPr>
              <w:t xml:space="preserve"> </w:t>
            </w:r>
            <w:r>
              <w:rPr>
                <w:rFonts w:ascii="仿宋_GB2312" w:hAnsi="仿宋_GB2312" w:eastAsia="仿宋_GB2312"/>
                <w:sz w:val="24"/>
              </w:rPr>
              <w:t xml:space="preserve"> 务</w:t>
            </w:r>
          </w:p>
        </w:tc>
        <w:tc>
          <w:tcPr>
            <w:tcW w:w="2976" w:type="dxa"/>
            <w:gridSpan w:val="4"/>
            <w:vAlign w:val="center"/>
          </w:tcPr>
          <w:p w14:paraId="3EF107A4">
            <w:pPr>
              <w:rPr>
                <w:rFonts w:ascii="仿宋_GB2312" w:hAnsi="仿宋_GB2312" w:eastAsia="仿宋_GB2312"/>
                <w:sz w:val="24"/>
              </w:rPr>
            </w:pPr>
          </w:p>
        </w:tc>
        <w:tc>
          <w:tcPr>
            <w:tcW w:w="1276" w:type="dxa"/>
            <w:vAlign w:val="center"/>
          </w:tcPr>
          <w:p w14:paraId="3FBEF81E">
            <w:pPr>
              <w:jc w:val="center"/>
              <w:rPr>
                <w:rFonts w:ascii="仿宋_GB2312" w:hAnsi="仿宋_GB2312" w:eastAsia="仿宋_GB2312"/>
                <w:sz w:val="24"/>
              </w:rPr>
            </w:pPr>
            <w:r>
              <w:rPr>
                <w:rFonts w:ascii="仿宋_GB2312" w:hAnsi="仿宋_GB2312" w:eastAsia="仿宋_GB2312"/>
                <w:sz w:val="24"/>
              </w:rPr>
              <w:t>职</w:t>
            </w:r>
            <w:r>
              <w:rPr>
                <w:rFonts w:hint="eastAsia" w:ascii="仿宋_GB2312" w:hAnsi="仿宋_GB2312" w:eastAsia="仿宋_GB2312"/>
                <w:sz w:val="24"/>
              </w:rPr>
              <w:t xml:space="preserve"> </w:t>
            </w:r>
            <w:r>
              <w:rPr>
                <w:rFonts w:ascii="仿宋_GB2312" w:hAnsi="仿宋_GB2312" w:eastAsia="仿宋_GB2312"/>
                <w:sz w:val="24"/>
              </w:rPr>
              <w:t xml:space="preserve"> 称</w:t>
            </w:r>
          </w:p>
        </w:tc>
        <w:tc>
          <w:tcPr>
            <w:tcW w:w="2977" w:type="dxa"/>
            <w:gridSpan w:val="3"/>
            <w:vAlign w:val="center"/>
          </w:tcPr>
          <w:p w14:paraId="1C417310">
            <w:pPr>
              <w:rPr>
                <w:rFonts w:ascii="仿宋_GB2312" w:hAnsi="仿宋_GB2312" w:eastAsia="仿宋_GB2312"/>
                <w:sz w:val="24"/>
              </w:rPr>
            </w:pPr>
          </w:p>
        </w:tc>
      </w:tr>
      <w:tr w14:paraId="7697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7DFB6CE0">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318CCD94">
            <w:pPr>
              <w:jc w:val="center"/>
              <w:rPr>
                <w:rFonts w:ascii="仿宋_GB2312" w:hAnsi="仿宋_GB2312" w:eastAsia="仿宋_GB2312"/>
                <w:sz w:val="24"/>
              </w:rPr>
            </w:pPr>
            <w:r>
              <w:rPr>
                <w:rFonts w:ascii="仿宋_GB2312" w:hAnsi="仿宋_GB2312" w:eastAsia="仿宋_GB2312"/>
                <w:sz w:val="24"/>
              </w:rPr>
              <w:t>研究方向</w:t>
            </w:r>
          </w:p>
        </w:tc>
        <w:tc>
          <w:tcPr>
            <w:tcW w:w="7229" w:type="dxa"/>
            <w:gridSpan w:val="8"/>
            <w:vAlign w:val="center"/>
          </w:tcPr>
          <w:p w14:paraId="01B77884">
            <w:pPr>
              <w:rPr>
                <w:rFonts w:ascii="仿宋_GB2312" w:hAnsi="仿宋_GB2312" w:eastAsia="仿宋_GB2312"/>
                <w:sz w:val="24"/>
              </w:rPr>
            </w:pPr>
          </w:p>
        </w:tc>
      </w:tr>
      <w:tr w14:paraId="077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04" w:type="dxa"/>
            <w:gridSpan w:val="2"/>
            <w:vMerge w:val="continue"/>
            <w:vAlign w:val="center"/>
          </w:tcPr>
          <w:p w14:paraId="1DCB4963">
            <w:pPr>
              <w:ind w:firstLine="560"/>
              <w:jc w:val="center"/>
              <w:rPr>
                <w:rFonts w:ascii="Times New Roman" w:hAnsi="Times New Roman" w:eastAsia="仿宋_GB2312" w:cs="仿宋_GB2312"/>
                <w:color w:val="000000"/>
                <w:kern w:val="0"/>
                <w:sz w:val="28"/>
                <w:szCs w:val="28"/>
              </w:rPr>
            </w:pPr>
          </w:p>
        </w:tc>
        <w:tc>
          <w:tcPr>
            <w:tcW w:w="1177" w:type="dxa"/>
            <w:gridSpan w:val="4"/>
            <w:vAlign w:val="center"/>
          </w:tcPr>
          <w:p w14:paraId="1ACB17BC">
            <w:pPr>
              <w:jc w:val="center"/>
              <w:rPr>
                <w:rFonts w:ascii="仿宋_GB2312" w:hAnsi="仿宋_GB2312" w:eastAsia="仿宋_GB2312"/>
                <w:sz w:val="24"/>
              </w:rPr>
            </w:pPr>
            <w:r>
              <w:rPr>
                <w:rFonts w:hint="eastAsia" w:ascii="仿宋_GB2312" w:hAnsi="仿宋_GB2312" w:eastAsia="仿宋_GB2312"/>
                <w:sz w:val="24"/>
              </w:rPr>
              <w:t>工作</w:t>
            </w:r>
            <w:r>
              <w:rPr>
                <w:rFonts w:ascii="仿宋_GB2312" w:hAnsi="仿宋_GB2312" w:eastAsia="仿宋_GB2312"/>
                <w:sz w:val="24"/>
              </w:rPr>
              <w:t>单位</w:t>
            </w:r>
          </w:p>
        </w:tc>
        <w:tc>
          <w:tcPr>
            <w:tcW w:w="2976" w:type="dxa"/>
            <w:gridSpan w:val="4"/>
            <w:vAlign w:val="center"/>
          </w:tcPr>
          <w:p w14:paraId="7C5A46AF">
            <w:pPr>
              <w:rPr>
                <w:rFonts w:ascii="仿宋_GB2312" w:hAnsi="仿宋_GB2312" w:eastAsia="仿宋_GB2312"/>
                <w:sz w:val="24"/>
              </w:rPr>
            </w:pPr>
          </w:p>
        </w:tc>
        <w:tc>
          <w:tcPr>
            <w:tcW w:w="1276" w:type="dxa"/>
            <w:vAlign w:val="center"/>
          </w:tcPr>
          <w:p w14:paraId="2E569B0A">
            <w:pPr>
              <w:jc w:val="center"/>
              <w:rPr>
                <w:rFonts w:ascii="仿宋_GB2312" w:hAnsi="仿宋_GB2312" w:eastAsia="仿宋_GB2312"/>
                <w:sz w:val="24"/>
              </w:rPr>
            </w:pPr>
            <w:r>
              <w:rPr>
                <w:rFonts w:hint="eastAsia" w:ascii="仿宋_GB2312" w:hAnsi="仿宋_GB2312" w:eastAsia="仿宋_GB2312"/>
                <w:sz w:val="24"/>
              </w:rPr>
              <w:t>所在</w:t>
            </w:r>
            <w:r>
              <w:rPr>
                <w:rFonts w:ascii="仿宋_GB2312" w:hAnsi="仿宋_GB2312" w:eastAsia="仿宋_GB2312"/>
                <w:sz w:val="24"/>
              </w:rPr>
              <w:t>部门</w:t>
            </w:r>
          </w:p>
        </w:tc>
        <w:tc>
          <w:tcPr>
            <w:tcW w:w="2977" w:type="dxa"/>
            <w:gridSpan w:val="3"/>
            <w:vAlign w:val="center"/>
          </w:tcPr>
          <w:p w14:paraId="4B86A506">
            <w:pPr>
              <w:rPr>
                <w:rFonts w:ascii="仿宋_GB2312" w:hAnsi="仿宋_GB2312" w:eastAsia="仿宋_GB2312"/>
                <w:sz w:val="24"/>
              </w:rPr>
            </w:pPr>
          </w:p>
        </w:tc>
      </w:tr>
      <w:tr w14:paraId="7371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10" w:type="dxa"/>
            <w:gridSpan w:val="14"/>
            <w:vAlign w:val="center"/>
          </w:tcPr>
          <w:p w14:paraId="4B9021E8">
            <w:pPr>
              <w:jc w:val="center"/>
              <w:rPr>
                <w:rFonts w:ascii="Times New Roman" w:hAnsi="Times New Roman" w:eastAsia="仿宋_GB2312" w:cs="仿宋_GB2312"/>
                <w:b/>
                <w:bCs/>
                <w:color w:val="000000"/>
                <w:kern w:val="0"/>
                <w:sz w:val="28"/>
                <w:szCs w:val="28"/>
              </w:rPr>
            </w:pPr>
            <w:r>
              <w:rPr>
                <w:rFonts w:hint="eastAsia" w:ascii="Times New Roman" w:hAnsi="Times New Roman" w:eastAsia="仿宋_GB2312" w:cs="仿宋_GB2312"/>
                <w:b/>
                <w:bCs/>
                <w:color w:val="000000"/>
                <w:kern w:val="0"/>
                <w:sz w:val="28"/>
                <w:szCs w:val="28"/>
              </w:rPr>
              <w:t>课题组</w:t>
            </w:r>
            <w:r>
              <w:rPr>
                <w:rFonts w:ascii="Times New Roman" w:hAnsi="Times New Roman" w:eastAsia="仿宋_GB2312" w:cs="仿宋_GB2312"/>
                <w:b/>
                <w:bCs/>
                <w:color w:val="000000"/>
                <w:kern w:val="0"/>
                <w:sz w:val="28"/>
                <w:szCs w:val="28"/>
              </w:rPr>
              <w:t>成员</w:t>
            </w:r>
          </w:p>
        </w:tc>
      </w:tr>
      <w:tr w14:paraId="7E60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69C5D582">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169" w:type="dxa"/>
            <w:gridSpan w:val="3"/>
            <w:vAlign w:val="center"/>
          </w:tcPr>
          <w:p w14:paraId="659CC367">
            <w:pPr>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姓名</w:t>
            </w:r>
          </w:p>
        </w:tc>
        <w:tc>
          <w:tcPr>
            <w:tcW w:w="993" w:type="dxa"/>
            <w:gridSpan w:val="3"/>
            <w:vAlign w:val="center"/>
          </w:tcPr>
          <w:p w14:paraId="4A0124D4">
            <w:pPr>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出生</w:t>
            </w:r>
          </w:p>
          <w:p w14:paraId="28EEADC3">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年月</w:t>
            </w:r>
          </w:p>
        </w:tc>
        <w:tc>
          <w:tcPr>
            <w:tcW w:w="1418" w:type="dxa"/>
            <w:vAlign w:val="center"/>
          </w:tcPr>
          <w:p w14:paraId="678CD606">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1276" w:type="dxa"/>
            <w:gridSpan w:val="2"/>
            <w:vAlign w:val="center"/>
          </w:tcPr>
          <w:p w14:paraId="20FB8943">
            <w:pPr>
              <w:spacing w:line="300" w:lineRule="exact"/>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职称</w:t>
            </w:r>
          </w:p>
        </w:tc>
        <w:tc>
          <w:tcPr>
            <w:tcW w:w="1276" w:type="dxa"/>
            <w:vAlign w:val="center"/>
          </w:tcPr>
          <w:p w14:paraId="6CCD8416">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最高</w:t>
            </w:r>
            <w:r>
              <w:rPr>
                <w:rFonts w:ascii="仿宋_GB2312" w:hAnsi="仿宋_GB2312" w:eastAsia="仿宋_GB2312" w:cs="仿宋_GB2312"/>
                <w:color w:val="000000"/>
                <w:kern w:val="0"/>
                <w:sz w:val="24"/>
              </w:rPr>
              <w:t>学历</w:t>
            </w:r>
            <w:r>
              <w:rPr>
                <w:rFonts w:hint="eastAsia" w:ascii="仿宋_GB2312" w:hAnsi="仿宋_GB2312" w:eastAsia="仿宋_GB2312" w:cs="仿宋_GB2312"/>
                <w:color w:val="000000"/>
                <w:kern w:val="0"/>
                <w:sz w:val="24"/>
              </w:rPr>
              <w:t>或</w:t>
            </w:r>
            <w:r>
              <w:rPr>
                <w:rFonts w:ascii="仿宋_GB2312" w:hAnsi="仿宋_GB2312" w:eastAsia="仿宋_GB2312" w:cs="仿宋_GB2312"/>
                <w:color w:val="000000"/>
                <w:kern w:val="0"/>
                <w:sz w:val="24"/>
              </w:rPr>
              <w:t>学位</w:t>
            </w:r>
          </w:p>
        </w:tc>
        <w:tc>
          <w:tcPr>
            <w:tcW w:w="2977" w:type="dxa"/>
            <w:gridSpan w:val="3"/>
            <w:vAlign w:val="center"/>
          </w:tcPr>
          <w:p w14:paraId="23513B67">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w:t>
            </w:r>
            <w:r>
              <w:rPr>
                <w:rFonts w:ascii="仿宋_GB2312" w:hAnsi="仿宋_GB2312" w:eastAsia="仿宋_GB2312" w:cs="仿宋_GB2312"/>
                <w:color w:val="000000"/>
                <w:kern w:val="0"/>
                <w:sz w:val="24"/>
              </w:rPr>
              <w:t>单位及</w:t>
            </w:r>
            <w:r>
              <w:rPr>
                <w:rFonts w:hint="eastAsia" w:ascii="仿宋_GB2312" w:hAnsi="仿宋_GB2312" w:eastAsia="仿宋_GB2312" w:cs="仿宋_GB2312"/>
                <w:color w:val="000000"/>
                <w:kern w:val="0"/>
                <w:sz w:val="24"/>
              </w:rPr>
              <w:t>所在</w:t>
            </w:r>
            <w:r>
              <w:rPr>
                <w:rFonts w:ascii="仿宋_GB2312" w:hAnsi="仿宋_GB2312" w:eastAsia="仿宋_GB2312" w:cs="仿宋_GB2312"/>
                <w:color w:val="000000"/>
                <w:kern w:val="0"/>
                <w:sz w:val="24"/>
              </w:rPr>
              <w:t>部门</w:t>
            </w:r>
          </w:p>
        </w:tc>
      </w:tr>
      <w:tr w14:paraId="4C21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5ABB4500">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69" w:type="dxa"/>
            <w:gridSpan w:val="3"/>
            <w:vAlign w:val="center"/>
          </w:tcPr>
          <w:p w14:paraId="5D52E9A4">
            <w:pPr>
              <w:jc w:val="left"/>
              <w:rPr>
                <w:rFonts w:ascii="仿宋_GB2312" w:hAnsi="仿宋_GB2312" w:eastAsia="仿宋_GB2312" w:cs="仿宋_GB2312"/>
                <w:color w:val="000000"/>
                <w:kern w:val="0"/>
                <w:sz w:val="24"/>
              </w:rPr>
            </w:pPr>
          </w:p>
        </w:tc>
        <w:tc>
          <w:tcPr>
            <w:tcW w:w="993" w:type="dxa"/>
            <w:gridSpan w:val="3"/>
            <w:vAlign w:val="center"/>
          </w:tcPr>
          <w:p w14:paraId="50DA0DD9">
            <w:pPr>
              <w:jc w:val="left"/>
              <w:rPr>
                <w:rFonts w:ascii="仿宋_GB2312" w:hAnsi="仿宋_GB2312" w:eastAsia="仿宋_GB2312" w:cs="仿宋_GB2312"/>
                <w:color w:val="000000"/>
                <w:kern w:val="0"/>
                <w:sz w:val="24"/>
              </w:rPr>
            </w:pPr>
          </w:p>
        </w:tc>
        <w:tc>
          <w:tcPr>
            <w:tcW w:w="1418" w:type="dxa"/>
            <w:vAlign w:val="center"/>
          </w:tcPr>
          <w:p w14:paraId="58520C6E">
            <w:pPr>
              <w:jc w:val="left"/>
              <w:rPr>
                <w:rFonts w:ascii="仿宋_GB2312" w:hAnsi="仿宋_GB2312" w:eastAsia="仿宋_GB2312" w:cs="仿宋_GB2312"/>
                <w:color w:val="000000"/>
                <w:kern w:val="0"/>
                <w:sz w:val="24"/>
              </w:rPr>
            </w:pPr>
          </w:p>
        </w:tc>
        <w:tc>
          <w:tcPr>
            <w:tcW w:w="1276" w:type="dxa"/>
            <w:gridSpan w:val="2"/>
            <w:vAlign w:val="center"/>
          </w:tcPr>
          <w:p w14:paraId="5EB3C68E">
            <w:pPr>
              <w:jc w:val="left"/>
              <w:rPr>
                <w:rFonts w:ascii="仿宋_GB2312" w:hAnsi="仿宋_GB2312" w:eastAsia="仿宋_GB2312" w:cs="仿宋_GB2312"/>
                <w:color w:val="000000"/>
                <w:kern w:val="0"/>
                <w:sz w:val="24"/>
              </w:rPr>
            </w:pPr>
          </w:p>
        </w:tc>
        <w:tc>
          <w:tcPr>
            <w:tcW w:w="1276" w:type="dxa"/>
            <w:vAlign w:val="center"/>
          </w:tcPr>
          <w:p w14:paraId="31D51353">
            <w:pPr>
              <w:jc w:val="left"/>
              <w:rPr>
                <w:rFonts w:ascii="仿宋_GB2312" w:hAnsi="仿宋_GB2312" w:eastAsia="仿宋_GB2312" w:cs="仿宋_GB2312"/>
                <w:color w:val="000000"/>
                <w:kern w:val="0"/>
                <w:sz w:val="24"/>
              </w:rPr>
            </w:pPr>
          </w:p>
        </w:tc>
        <w:tc>
          <w:tcPr>
            <w:tcW w:w="2977" w:type="dxa"/>
            <w:gridSpan w:val="3"/>
            <w:vAlign w:val="center"/>
          </w:tcPr>
          <w:p w14:paraId="5653138B">
            <w:pPr>
              <w:jc w:val="left"/>
              <w:rPr>
                <w:rFonts w:ascii="仿宋_GB2312" w:hAnsi="仿宋_GB2312" w:eastAsia="仿宋_GB2312" w:cs="仿宋_GB2312"/>
                <w:color w:val="000000"/>
                <w:kern w:val="0"/>
                <w:sz w:val="24"/>
              </w:rPr>
            </w:pPr>
          </w:p>
        </w:tc>
      </w:tr>
      <w:tr w14:paraId="14D1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41BAFB46">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169" w:type="dxa"/>
            <w:gridSpan w:val="3"/>
            <w:vAlign w:val="center"/>
          </w:tcPr>
          <w:p w14:paraId="3D4680E0">
            <w:pPr>
              <w:jc w:val="left"/>
              <w:rPr>
                <w:rFonts w:ascii="仿宋_GB2312" w:hAnsi="仿宋_GB2312" w:eastAsia="仿宋_GB2312" w:cs="仿宋_GB2312"/>
                <w:color w:val="000000"/>
                <w:kern w:val="0"/>
                <w:sz w:val="24"/>
              </w:rPr>
            </w:pPr>
          </w:p>
        </w:tc>
        <w:tc>
          <w:tcPr>
            <w:tcW w:w="993" w:type="dxa"/>
            <w:gridSpan w:val="3"/>
            <w:vAlign w:val="center"/>
          </w:tcPr>
          <w:p w14:paraId="54CAE00C">
            <w:pPr>
              <w:jc w:val="left"/>
              <w:rPr>
                <w:rFonts w:ascii="仿宋_GB2312" w:hAnsi="仿宋_GB2312" w:eastAsia="仿宋_GB2312" w:cs="仿宋_GB2312"/>
                <w:color w:val="000000"/>
                <w:kern w:val="0"/>
                <w:sz w:val="24"/>
              </w:rPr>
            </w:pPr>
          </w:p>
        </w:tc>
        <w:tc>
          <w:tcPr>
            <w:tcW w:w="1418" w:type="dxa"/>
            <w:vAlign w:val="center"/>
          </w:tcPr>
          <w:p w14:paraId="060221ED">
            <w:pPr>
              <w:jc w:val="left"/>
              <w:rPr>
                <w:rFonts w:ascii="仿宋_GB2312" w:hAnsi="仿宋_GB2312" w:eastAsia="仿宋_GB2312" w:cs="仿宋_GB2312"/>
                <w:color w:val="000000"/>
                <w:kern w:val="0"/>
                <w:sz w:val="24"/>
              </w:rPr>
            </w:pPr>
          </w:p>
        </w:tc>
        <w:tc>
          <w:tcPr>
            <w:tcW w:w="1276" w:type="dxa"/>
            <w:gridSpan w:val="2"/>
            <w:vAlign w:val="center"/>
          </w:tcPr>
          <w:p w14:paraId="1ADC345A">
            <w:pPr>
              <w:jc w:val="left"/>
              <w:rPr>
                <w:rFonts w:ascii="仿宋_GB2312" w:hAnsi="仿宋_GB2312" w:eastAsia="仿宋_GB2312" w:cs="仿宋_GB2312"/>
                <w:color w:val="000000"/>
                <w:kern w:val="0"/>
                <w:sz w:val="24"/>
              </w:rPr>
            </w:pPr>
          </w:p>
        </w:tc>
        <w:tc>
          <w:tcPr>
            <w:tcW w:w="1276" w:type="dxa"/>
            <w:vAlign w:val="center"/>
          </w:tcPr>
          <w:p w14:paraId="0CD11D77">
            <w:pPr>
              <w:jc w:val="left"/>
              <w:rPr>
                <w:rFonts w:ascii="仿宋_GB2312" w:hAnsi="仿宋_GB2312" w:eastAsia="仿宋_GB2312" w:cs="仿宋_GB2312"/>
                <w:color w:val="000000"/>
                <w:kern w:val="0"/>
                <w:sz w:val="24"/>
              </w:rPr>
            </w:pPr>
          </w:p>
        </w:tc>
        <w:tc>
          <w:tcPr>
            <w:tcW w:w="2977" w:type="dxa"/>
            <w:gridSpan w:val="3"/>
            <w:vAlign w:val="center"/>
          </w:tcPr>
          <w:p w14:paraId="4D641D9F">
            <w:pPr>
              <w:jc w:val="left"/>
              <w:rPr>
                <w:rFonts w:ascii="仿宋_GB2312" w:hAnsi="仿宋_GB2312" w:eastAsia="仿宋_GB2312" w:cs="仿宋_GB2312"/>
                <w:color w:val="000000"/>
                <w:kern w:val="0"/>
                <w:sz w:val="24"/>
              </w:rPr>
            </w:pPr>
          </w:p>
        </w:tc>
      </w:tr>
      <w:tr w14:paraId="7F89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373FD99A">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169" w:type="dxa"/>
            <w:gridSpan w:val="3"/>
            <w:vAlign w:val="center"/>
          </w:tcPr>
          <w:p w14:paraId="278BCC61">
            <w:pPr>
              <w:jc w:val="left"/>
              <w:rPr>
                <w:rFonts w:ascii="仿宋_GB2312" w:hAnsi="仿宋_GB2312" w:eastAsia="仿宋_GB2312" w:cs="仿宋_GB2312"/>
                <w:color w:val="000000"/>
                <w:kern w:val="0"/>
                <w:sz w:val="24"/>
              </w:rPr>
            </w:pPr>
          </w:p>
        </w:tc>
        <w:tc>
          <w:tcPr>
            <w:tcW w:w="993" w:type="dxa"/>
            <w:gridSpan w:val="3"/>
            <w:vAlign w:val="center"/>
          </w:tcPr>
          <w:p w14:paraId="392C5A23">
            <w:pPr>
              <w:jc w:val="left"/>
              <w:rPr>
                <w:rFonts w:ascii="仿宋_GB2312" w:hAnsi="仿宋_GB2312" w:eastAsia="仿宋_GB2312" w:cs="仿宋_GB2312"/>
                <w:color w:val="000000"/>
                <w:kern w:val="0"/>
                <w:sz w:val="24"/>
              </w:rPr>
            </w:pPr>
          </w:p>
        </w:tc>
        <w:tc>
          <w:tcPr>
            <w:tcW w:w="1418" w:type="dxa"/>
            <w:vAlign w:val="center"/>
          </w:tcPr>
          <w:p w14:paraId="758AD3B1">
            <w:pPr>
              <w:jc w:val="left"/>
              <w:rPr>
                <w:rFonts w:ascii="仿宋_GB2312" w:hAnsi="仿宋_GB2312" w:eastAsia="仿宋_GB2312" w:cs="仿宋_GB2312"/>
                <w:color w:val="000000"/>
                <w:kern w:val="0"/>
                <w:sz w:val="24"/>
              </w:rPr>
            </w:pPr>
          </w:p>
        </w:tc>
        <w:tc>
          <w:tcPr>
            <w:tcW w:w="1276" w:type="dxa"/>
            <w:gridSpan w:val="2"/>
            <w:vAlign w:val="center"/>
          </w:tcPr>
          <w:p w14:paraId="69E82B7A">
            <w:pPr>
              <w:jc w:val="left"/>
              <w:rPr>
                <w:rFonts w:ascii="仿宋_GB2312" w:hAnsi="仿宋_GB2312" w:eastAsia="仿宋_GB2312" w:cs="仿宋_GB2312"/>
                <w:color w:val="000000"/>
                <w:kern w:val="0"/>
                <w:sz w:val="24"/>
              </w:rPr>
            </w:pPr>
          </w:p>
        </w:tc>
        <w:tc>
          <w:tcPr>
            <w:tcW w:w="1276" w:type="dxa"/>
            <w:vAlign w:val="center"/>
          </w:tcPr>
          <w:p w14:paraId="0AD8E308">
            <w:pPr>
              <w:jc w:val="left"/>
              <w:rPr>
                <w:rFonts w:ascii="仿宋_GB2312" w:hAnsi="仿宋_GB2312" w:eastAsia="仿宋_GB2312" w:cs="仿宋_GB2312"/>
                <w:color w:val="000000"/>
                <w:kern w:val="0"/>
                <w:sz w:val="24"/>
              </w:rPr>
            </w:pPr>
          </w:p>
        </w:tc>
        <w:tc>
          <w:tcPr>
            <w:tcW w:w="2977" w:type="dxa"/>
            <w:gridSpan w:val="3"/>
            <w:vAlign w:val="center"/>
          </w:tcPr>
          <w:p w14:paraId="3D8A591D">
            <w:pPr>
              <w:jc w:val="left"/>
              <w:rPr>
                <w:rFonts w:ascii="仿宋_GB2312" w:hAnsi="仿宋_GB2312" w:eastAsia="仿宋_GB2312" w:cs="仿宋_GB2312"/>
                <w:color w:val="000000"/>
                <w:kern w:val="0"/>
                <w:sz w:val="24"/>
              </w:rPr>
            </w:pPr>
          </w:p>
        </w:tc>
      </w:tr>
      <w:tr w14:paraId="5227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56D9A50D">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169" w:type="dxa"/>
            <w:gridSpan w:val="3"/>
            <w:vAlign w:val="center"/>
          </w:tcPr>
          <w:p w14:paraId="769DC2F4">
            <w:pPr>
              <w:jc w:val="left"/>
              <w:rPr>
                <w:rFonts w:ascii="仿宋_GB2312" w:hAnsi="仿宋_GB2312" w:eastAsia="仿宋_GB2312" w:cs="仿宋_GB2312"/>
                <w:color w:val="000000"/>
                <w:kern w:val="0"/>
                <w:sz w:val="24"/>
              </w:rPr>
            </w:pPr>
          </w:p>
        </w:tc>
        <w:tc>
          <w:tcPr>
            <w:tcW w:w="993" w:type="dxa"/>
            <w:gridSpan w:val="3"/>
            <w:vAlign w:val="center"/>
          </w:tcPr>
          <w:p w14:paraId="1D4D05AD">
            <w:pPr>
              <w:jc w:val="left"/>
              <w:rPr>
                <w:rFonts w:ascii="仿宋_GB2312" w:hAnsi="仿宋_GB2312" w:eastAsia="仿宋_GB2312" w:cs="仿宋_GB2312"/>
                <w:color w:val="000000"/>
                <w:kern w:val="0"/>
                <w:sz w:val="24"/>
              </w:rPr>
            </w:pPr>
          </w:p>
        </w:tc>
        <w:tc>
          <w:tcPr>
            <w:tcW w:w="1418" w:type="dxa"/>
            <w:vAlign w:val="center"/>
          </w:tcPr>
          <w:p w14:paraId="2EDF7B37">
            <w:pPr>
              <w:jc w:val="left"/>
              <w:rPr>
                <w:rFonts w:ascii="仿宋_GB2312" w:hAnsi="仿宋_GB2312" w:eastAsia="仿宋_GB2312" w:cs="仿宋_GB2312"/>
                <w:color w:val="000000"/>
                <w:kern w:val="0"/>
                <w:sz w:val="24"/>
              </w:rPr>
            </w:pPr>
          </w:p>
        </w:tc>
        <w:tc>
          <w:tcPr>
            <w:tcW w:w="1276" w:type="dxa"/>
            <w:gridSpan w:val="2"/>
            <w:vAlign w:val="center"/>
          </w:tcPr>
          <w:p w14:paraId="4E86BDC1">
            <w:pPr>
              <w:jc w:val="left"/>
              <w:rPr>
                <w:rFonts w:ascii="仿宋_GB2312" w:hAnsi="仿宋_GB2312" w:eastAsia="仿宋_GB2312" w:cs="仿宋_GB2312"/>
                <w:color w:val="000000"/>
                <w:kern w:val="0"/>
                <w:sz w:val="24"/>
              </w:rPr>
            </w:pPr>
          </w:p>
        </w:tc>
        <w:tc>
          <w:tcPr>
            <w:tcW w:w="1276" w:type="dxa"/>
            <w:vAlign w:val="center"/>
          </w:tcPr>
          <w:p w14:paraId="222A679D">
            <w:pPr>
              <w:jc w:val="left"/>
              <w:rPr>
                <w:rFonts w:ascii="仿宋_GB2312" w:hAnsi="仿宋_GB2312" w:eastAsia="仿宋_GB2312" w:cs="仿宋_GB2312"/>
                <w:color w:val="000000"/>
                <w:kern w:val="0"/>
                <w:sz w:val="24"/>
              </w:rPr>
            </w:pPr>
          </w:p>
        </w:tc>
        <w:tc>
          <w:tcPr>
            <w:tcW w:w="2977" w:type="dxa"/>
            <w:gridSpan w:val="3"/>
            <w:vAlign w:val="center"/>
          </w:tcPr>
          <w:p w14:paraId="4FD5A4FC">
            <w:pPr>
              <w:jc w:val="left"/>
              <w:rPr>
                <w:rFonts w:ascii="仿宋_GB2312" w:hAnsi="仿宋_GB2312" w:eastAsia="仿宋_GB2312" w:cs="仿宋_GB2312"/>
                <w:color w:val="000000"/>
                <w:kern w:val="0"/>
                <w:sz w:val="24"/>
              </w:rPr>
            </w:pPr>
          </w:p>
        </w:tc>
      </w:tr>
      <w:tr w14:paraId="4F21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4795527F">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169" w:type="dxa"/>
            <w:gridSpan w:val="3"/>
            <w:vAlign w:val="center"/>
          </w:tcPr>
          <w:p w14:paraId="468A9DBD">
            <w:pPr>
              <w:jc w:val="left"/>
              <w:rPr>
                <w:rFonts w:ascii="仿宋_GB2312" w:hAnsi="仿宋_GB2312" w:eastAsia="仿宋_GB2312" w:cs="仿宋_GB2312"/>
                <w:color w:val="000000"/>
                <w:kern w:val="0"/>
                <w:sz w:val="24"/>
              </w:rPr>
            </w:pPr>
          </w:p>
        </w:tc>
        <w:tc>
          <w:tcPr>
            <w:tcW w:w="993" w:type="dxa"/>
            <w:gridSpan w:val="3"/>
            <w:vAlign w:val="center"/>
          </w:tcPr>
          <w:p w14:paraId="4ED24010">
            <w:pPr>
              <w:jc w:val="left"/>
              <w:rPr>
                <w:rFonts w:ascii="仿宋_GB2312" w:hAnsi="仿宋_GB2312" w:eastAsia="仿宋_GB2312" w:cs="仿宋_GB2312"/>
                <w:color w:val="000000"/>
                <w:kern w:val="0"/>
                <w:sz w:val="24"/>
              </w:rPr>
            </w:pPr>
          </w:p>
        </w:tc>
        <w:tc>
          <w:tcPr>
            <w:tcW w:w="1418" w:type="dxa"/>
            <w:vAlign w:val="center"/>
          </w:tcPr>
          <w:p w14:paraId="72F08EEF">
            <w:pPr>
              <w:jc w:val="left"/>
              <w:rPr>
                <w:rFonts w:ascii="仿宋_GB2312" w:hAnsi="仿宋_GB2312" w:eastAsia="仿宋_GB2312" w:cs="仿宋_GB2312"/>
                <w:color w:val="000000"/>
                <w:kern w:val="0"/>
                <w:sz w:val="24"/>
              </w:rPr>
            </w:pPr>
          </w:p>
        </w:tc>
        <w:tc>
          <w:tcPr>
            <w:tcW w:w="1276" w:type="dxa"/>
            <w:gridSpan w:val="2"/>
            <w:vAlign w:val="center"/>
          </w:tcPr>
          <w:p w14:paraId="11A860F6">
            <w:pPr>
              <w:jc w:val="left"/>
              <w:rPr>
                <w:rFonts w:ascii="仿宋_GB2312" w:hAnsi="仿宋_GB2312" w:eastAsia="仿宋_GB2312" w:cs="仿宋_GB2312"/>
                <w:color w:val="000000"/>
                <w:kern w:val="0"/>
                <w:sz w:val="24"/>
              </w:rPr>
            </w:pPr>
          </w:p>
        </w:tc>
        <w:tc>
          <w:tcPr>
            <w:tcW w:w="1276" w:type="dxa"/>
            <w:vAlign w:val="center"/>
          </w:tcPr>
          <w:p w14:paraId="039C73D8">
            <w:pPr>
              <w:jc w:val="left"/>
              <w:rPr>
                <w:rFonts w:ascii="仿宋_GB2312" w:hAnsi="仿宋_GB2312" w:eastAsia="仿宋_GB2312" w:cs="仿宋_GB2312"/>
                <w:color w:val="000000"/>
                <w:kern w:val="0"/>
                <w:sz w:val="24"/>
              </w:rPr>
            </w:pPr>
          </w:p>
        </w:tc>
        <w:tc>
          <w:tcPr>
            <w:tcW w:w="2977" w:type="dxa"/>
            <w:gridSpan w:val="3"/>
            <w:vAlign w:val="center"/>
          </w:tcPr>
          <w:p w14:paraId="2414DAF8">
            <w:pPr>
              <w:jc w:val="left"/>
              <w:rPr>
                <w:rFonts w:ascii="仿宋_GB2312" w:hAnsi="仿宋_GB2312" w:eastAsia="仿宋_GB2312" w:cs="仿宋_GB2312"/>
                <w:color w:val="000000"/>
                <w:kern w:val="0"/>
                <w:sz w:val="24"/>
              </w:rPr>
            </w:pPr>
          </w:p>
        </w:tc>
      </w:tr>
      <w:tr w14:paraId="627C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4658B7EE">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169" w:type="dxa"/>
            <w:gridSpan w:val="3"/>
            <w:vAlign w:val="center"/>
          </w:tcPr>
          <w:p w14:paraId="5494FDCD">
            <w:pPr>
              <w:jc w:val="left"/>
              <w:rPr>
                <w:rFonts w:ascii="仿宋_GB2312" w:hAnsi="仿宋_GB2312" w:eastAsia="仿宋_GB2312" w:cs="仿宋_GB2312"/>
                <w:color w:val="000000"/>
                <w:kern w:val="0"/>
                <w:sz w:val="24"/>
              </w:rPr>
            </w:pPr>
          </w:p>
        </w:tc>
        <w:tc>
          <w:tcPr>
            <w:tcW w:w="993" w:type="dxa"/>
            <w:gridSpan w:val="3"/>
            <w:vAlign w:val="center"/>
          </w:tcPr>
          <w:p w14:paraId="72D9813A">
            <w:pPr>
              <w:jc w:val="left"/>
              <w:rPr>
                <w:rFonts w:ascii="仿宋_GB2312" w:hAnsi="仿宋_GB2312" w:eastAsia="仿宋_GB2312" w:cs="仿宋_GB2312"/>
                <w:color w:val="000000"/>
                <w:kern w:val="0"/>
                <w:sz w:val="24"/>
              </w:rPr>
            </w:pPr>
          </w:p>
        </w:tc>
        <w:tc>
          <w:tcPr>
            <w:tcW w:w="1418" w:type="dxa"/>
            <w:vAlign w:val="center"/>
          </w:tcPr>
          <w:p w14:paraId="1D3F9385">
            <w:pPr>
              <w:jc w:val="left"/>
              <w:rPr>
                <w:rFonts w:ascii="仿宋_GB2312" w:hAnsi="仿宋_GB2312" w:eastAsia="仿宋_GB2312" w:cs="仿宋_GB2312"/>
                <w:color w:val="000000"/>
                <w:kern w:val="0"/>
                <w:sz w:val="24"/>
              </w:rPr>
            </w:pPr>
          </w:p>
        </w:tc>
        <w:tc>
          <w:tcPr>
            <w:tcW w:w="1276" w:type="dxa"/>
            <w:gridSpan w:val="2"/>
            <w:vAlign w:val="center"/>
          </w:tcPr>
          <w:p w14:paraId="2B0B1C20">
            <w:pPr>
              <w:jc w:val="left"/>
              <w:rPr>
                <w:rFonts w:ascii="仿宋_GB2312" w:hAnsi="仿宋_GB2312" w:eastAsia="仿宋_GB2312" w:cs="仿宋_GB2312"/>
                <w:color w:val="000000"/>
                <w:kern w:val="0"/>
                <w:sz w:val="24"/>
              </w:rPr>
            </w:pPr>
          </w:p>
        </w:tc>
        <w:tc>
          <w:tcPr>
            <w:tcW w:w="1276" w:type="dxa"/>
            <w:vAlign w:val="center"/>
          </w:tcPr>
          <w:p w14:paraId="6442C40D">
            <w:pPr>
              <w:jc w:val="left"/>
              <w:rPr>
                <w:rFonts w:ascii="仿宋_GB2312" w:hAnsi="仿宋_GB2312" w:eastAsia="仿宋_GB2312" w:cs="仿宋_GB2312"/>
                <w:color w:val="000000"/>
                <w:kern w:val="0"/>
                <w:sz w:val="24"/>
              </w:rPr>
            </w:pPr>
          </w:p>
        </w:tc>
        <w:tc>
          <w:tcPr>
            <w:tcW w:w="2977" w:type="dxa"/>
            <w:gridSpan w:val="3"/>
            <w:vAlign w:val="center"/>
          </w:tcPr>
          <w:p w14:paraId="70680B0D">
            <w:pPr>
              <w:jc w:val="left"/>
              <w:rPr>
                <w:rFonts w:ascii="仿宋_GB2312" w:hAnsi="仿宋_GB2312" w:eastAsia="仿宋_GB2312" w:cs="仿宋_GB2312"/>
                <w:color w:val="000000"/>
                <w:kern w:val="0"/>
                <w:sz w:val="24"/>
              </w:rPr>
            </w:pPr>
          </w:p>
        </w:tc>
      </w:tr>
      <w:tr w14:paraId="05BF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69D936C7">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169" w:type="dxa"/>
            <w:gridSpan w:val="3"/>
            <w:vAlign w:val="center"/>
          </w:tcPr>
          <w:p w14:paraId="4D175A8A">
            <w:pPr>
              <w:jc w:val="left"/>
              <w:rPr>
                <w:rFonts w:ascii="仿宋_GB2312" w:hAnsi="仿宋_GB2312" w:eastAsia="仿宋_GB2312" w:cs="仿宋_GB2312"/>
                <w:color w:val="000000"/>
                <w:kern w:val="0"/>
                <w:sz w:val="24"/>
              </w:rPr>
            </w:pPr>
          </w:p>
        </w:tc>
        <w:tc>
          <w:tcPr>
            <w:tcW w:w="993" w:type="dxa"/>
            <w:gridSpan w:val="3"/>
            <w:vAlign w:val="center"/>
          </w:tcPr>
          <w:p w14:paraId="13F94FB4">
            <w:pPr>
              <w:jc w:val="left"/>
              <w:rPr>
                <w:rFonts w:ascii="仿宋_GB2312" w:hAnsi="仿宋_GB2312" w:eastAsia="仿宋_GB2312" w:cs="仿宋_GB2312"/>
                <w:color w:val="000000"/>
                <w:kern w:val="0"/>
                <w:sz w:val="24"/>
              </w:rPr>
            </w:pPr>
          </w:p>
        </w:tc>
        <w:tc>
          <w:tcPr>
            <w:tcW w:w="1418" w:type="dxa"/>
            <w:vAlign w:val="center"/>
          </w:tcPr>
          <w:p w14:paraId="5E73719F">
            <w:pPr>
              <w:jc w:val="left"/>
              <w:rPr>
                <w:rFonts w:ascii="仿宋_GB2312" w:hAnsi="仿宋_GB2312" w:eastAsia="仿宋_GB2312" w:cs="仿宋_GB2312"/>
                <w:color w:val="000000"/>
                <w:kern w:val="0"/>
                <w:sz w:val="24"/>
              </w:rPr>
            </w:pPr>
          </w:p>
        </w:tc>
        <w:tc>
          <w:tcPr>
            <w:tcW w:w="1276" w:type="dxa"/>
            <w:gridSpan w:val="2"/>
            <w:vAlign w:val="center"/>
          </w:tcPr>
          <w:p w14:paraId="0DDADAAC">
            <w:pPr>
              <w:jc w:val="left"/>
              <w:rPr>
                <w:rFonts w:ascii="仿宋_GB2312" w:hAnsi="仿宋_GB2312" w:eastAsia="仿宋_GB2312" w:cs="仿宋_GB2312"/>
                <w:color w:val="000000"/>
                <w:kern w:val="0"/>
                <w:sz w:val="24"/>
              </w:rPr>
            </w:pPr>
          </w:p>
        </w:tc>
        <w:tc>
          <w:tcPr>
            <w:tcW w:w="1276" w:type="dxa"/>
            <w:vAlign w:val="center"/>
          </w:tcPr>
          <w:p w14:paraId="2003C045">
            <w:pPr>
              <w:jc w:val="left"/>
              <w:rPr>
                <w:rFonts w:ascii="仿宋_GB2312" w:hAnsi="仿宋_GB2312" w:eastAsia="仿宋_GB2312" w:cs="仿宋_GB2312"/>
                <w:color w:val="000000"/>
                <w:kern w:val="0"/>
                <w:sz w:val="24"/>
              </w:rPr>
            </w:pPr>
          </w:p>
        </w:tc>
        <w:tc>
          <w:tcPr>
            <w:tcW w:w="2977" w:type="dxa"/>
            <w:gridSpan w:val="3"/>
            <w:vAlign w:val="center"/>
          </w:tcPr>
          <w:p w14:paraId="4AF3CAFE">
            <w:pPr>
              <w:jc w:val="left"/>
              <w:rPr>
                <w:rFonts w:ascii="仿宋_GB2312" w:hAnsi="仿宋_GB2312" w:eastAsia="仿宋_GB2312" w:cs="仿宋_GB2312"/>
                <w:color w:val="000000"/>
                <w:kern w:val="0"/>
                <w:sz w:val="24"/>
              </w:rPr>
            </w:pPr>
          </w:p>
        </w:tc>
      </w:tr>
      <w:tr w14:paraId="5C13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01" w:type="dxa"/>
            <w:vAlign w:val="center"/>
          </w:tcPr>
          <w:p w14:paraId="1622AE5B">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169" w:type="dxa"/>
            <w:gridSpan w:val="3"/>
            <w:vAlign w:val="center"/>
          </w:tcPr>
          <w:p w14:paraId="4B87A988">
            <w:pPr>
              <w:jc w:val="left"/>
              <w:rPr>
                <w:rFonts w:ascii="仿宋_GB2312" w:hAnsi="仿宋_GB2312" w:eastAsia="仿宋_GB2312" w:cs="仿宋_GB2312"/>
                <w:color w:val="000000"/>
                <w:kern w:val="0"/>
                <w:sz w:val="24"/>
              </w:rPr>
            </w:pPr>
          </w:p>
        </w:tc>
        <w:tc>
          <w:tcPr>
            <w:tcW w:w="993" w:type="dxa"/>
            <w:gridSpan w:val="3"/>
            <w:vAlign w:val="center"/>
          </w:tcPr>
          <w:p w14:paraId="2E7FA365">
            <w:pPr>
              <w:jc w:val="left"/>
              <w:rPr>
                <w:rFonts w:ascii="仿宋_GB2312" w:hAnsi="仿宋_GB2312" w:eastAsia="仿宋_GB2312" w:cs="仿宋_GB2312"/>
                <w:color w:val="000000"/>
                <w:kern w:val="0"/>
                <w:sz w:val="24"/>
              </w:rPr>
            </w:pPr>
          </w:p>
        </w:tc>
        <w:tc>
          <w:tcPr>
            <w:tcW w:w="1418" w:type="dxa"/>
            <w:vAlign w:val="center"/>
          </w:tcPr>
          <w:p w14:paraId="71AC1D20">
            <w:pPr>
              <w:jc w:val="left"/>
              <w:rPr>
                <w:rFonts w:ascii="仿宋_GB2312" w:hAnsi="仿宋_GB2312" w:eastAsia="仿宋_GB2312" w:cs="仿宋_GB2312"/>
                <w:color w:val="000000"/>
                <w:kern w:val="0"/>
                <w:sz w:val="24"/>
              </w:rPr>
            </w:pPr>
          </w:p>
        </w:tc>
        <w:tc>
          <w:tcPr>
            <w:tcW w:w="1276" w:type="dxa"/>
            <w:gridSpan w:val="2"/>
            <w:vAlign w:val="center"/>
          </w:tcPr>
          <w:p w14:paraId="72E640BE">
            <w:pPr>
              <w:jc w:val="left"/>
              <w:rPr>
                <w:rFonts w:ascii="仿宋_GB2312" w:hAnsi="仿宋_GB2312" w:eastAsia="仿宋_GB2312" w:cs="仿宋_GB2312"/>
                <w:color w:val="000000"/>
                <w:kern w:val="0"/>
                <w:sz w:val="24"/>
              </w:rPr>
            </w:pPr>
          </w:p>
        </w:tc>
        <w:tc>
          <w:tcPr>
            <w:tcW w:w="1276" w:type="dxa"/>
            <w:vAlign w:val="center"/>
          </w:tcPr>
          <w:p w14:paraId="064EBD6D">
            <w:pPr>
              <w:jc w:val="left"/>
              <w:rPr>
                <w:rFonts w:ascii="仿宋_GB2312" w:hAnsi="仿宋_GB2312" w:eastAsia="仿宋_GB2312" w:cs="仿宋_GB2312"/>
                <w:color w:val="000000"/>
                <w:kern w:val="0"/>
                <w:sz w:val="24"/>
              </w:rPr>
            </w:pPr>
          </w:p>
        </w:tc>
        <w:tc>
          <w:tcPr>
            <w:tcW w:w="2977" w:type="dxa"/>
            <w:gridSpan w:val="3"/>
            <w:vAlign w:val="center"/>
          </w:tcPr>
          <w:p w14:paraId="15C5B094">
            <w:pPr>
              <w:jc w:val="left"/>
              <w:rPr>
                <w:rFonts w:ascii="仿宋_GB2312" w:hAnsi="仿宋_GB2312" w:eastAsia="仿宋_GB2312" w:cs="仿宋_GB2312"/>
                <w:color w:val="000000"/>
                <w:kern w:val="0"/>
                <w:sz w:val="24"/>
              </w:rPr>
            </w:pPr>
          </w:p>
        </w:tc>
      </w:tr>
      <w:tr w14:paraId="00AF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33" w:type="dxa"/>
            <w:gridSpan w:val="5"/>
            <w:vAlign w:val="center"/>
          </w:tcPr>
          <w:p w14:paraId="00321EFC">
            <w:pPr>
              <w:jc w:val="center"/>
              <w:rPr>
                <w:rFonts w:ascii="Times New Roman" w:hAnsi="Times New Roman" w:eastAsia="仿宋_GB2312" w:cs="仿宋_GB2312"/>
                <w:b/>
                <w:bCs/>
                <w:color w:val="000000"/>
                <w:kern w:val="0"/>
                <w:sz w:val="28"/>
                <w:szCs w:val="28"/>
              </w:rPr>
            </w:pPr>
            <w:r>
              <w:rPr>
                <w:rFonts w:hint="eastAsia" w:ascii="Times New Roman" w:hAnsi="Times New Roman" w:eastAsia="仿宋_GB2312" w:cs="仿宋_GB2312"/>
                <w:b/>
                <w:bCs/>
                <w:color w:val="000000"/>
                <w:kern w:val="0"/>
                <w:sz w:val="28"/>
                <w:szCs w:val="28"/>
              </w:rPr>
              <w:t>申请课</w:t>
            </w:r>
            <w:r>
              <w:rPr>
                <w:rFonts w:ascii="Times New Roman" w:hAnsi="Times New Roman" w:eastAsia="仿宋_GB2312" w:cs="仿宋_GB2312"/>
                <w:b/>
                <w:bCs/>
                <w:color w:val="000000"/>
                <w:kern w:val="0"/>
                <w:sz w:val="28"/>
                <w:szCs w:val="28"/>
              </w:rPr>
              <w:t>题类别</w:t>
            </w:r>
          </w:p>
        </w:tc>
        <w:tc>
          <w:tcPr>
            <w:tcW w:w="7277" w:type="dxa"/>
            <w:gridSpan w:val="9"/>
            <w:vAlign w:val="center"/>
          </w:tcPr>
          <w:p w14:paraId="1DDB49EB">
            <w:pPr>
              <w:jc w:val="center"/>
              <w:rPr>
                <w:rFonts w:ascii="Times New Roman" w:hAnsi="Times New Roman" w:eastAsia="仿宋_GB2312" w:cs="仿宋_GB2312"/>
                <w:color w:val="000000"/>
                <w:kern w:val="0"/>
                <w:sz w:val="28"/>
                <w:szCs w:val="28"/>
              </w:rPr>
            </w:pPr>
            <w:r>
              <w:rPr>
                <w:rFonts w:hint="eastAsia" w:ascii="Times New Roman" w:hAnsi="Times New Roman" w:eastAsia="仿宋" w:cs="仿宋"/>
                <w:color w:val="000000"/>
                <w:kern w:val="0"/>
                <w:sz w:val="28"/>
                <w:szCs w:val="28"/>
              </w:rPr>
              <w:t>□指定</w:t>
            </w:r>
            <w:r>
              <w:rPr>
                <w:rFonts w:ascii="Times New Roman" w:hAnsi="Times New Roman" w:eastAsia="仿宋_GB2312" w:cs="仿宋_GB2312"/>
                <w:color w:val="000000"/>
                <w:kern w:val="0"/>
                <w:sz w:val="28"/>
                <w:szCs w:val="28"/>
              </w:rPr>
              <w:t>课题</w:t>
            </w:r>
            <w:r>
              <w:rPr>
                <w:rFonts w:hint="eastAsia" w:ascii="Times New Roman" w:hAnsi="Times New Roman" w:eastAsia="仿宋_GB2312" w:cs="仿宋_GB2312"/>
                <w:color w:val="000000"/>
                <w:kern w:val="0"/>
                <w:sz w:val="28"/>
                <w:szCs w:val="28"/>
              </w:rPr>
              <w:t xml:space="preserve"> </w:t>
            </w:r>
            <w:r>
              <w:rPr>
                <w:rFonts w:ascii="Times New Roman" w:hAnsi="Times New Roman" w:eastAsia="仿宋_GB2312" w:cs="仿宋_GB2312"/>
                <w:color w:val="000000"/>
                <w:kern w:val="0"/>
                <w:sz w:val="28"/>
                <w:szCs w:val="28"/>
              </w:rPr>
              <w:t xml:space="preserve"> </w:t>
            </w:r>
            <w:r>
              <w:rPr>
                <w:rFonts w:hint="eastAsia" w:ascii="Times New Roman" w:hAnsi="Times New Roman" w:eastAsia="仿宋" w:cs="仿宋"/>
                <w:color w:val="000000"/>
                <w:kern w:val="0"/>
                <w:sz w:val="28"/>
                <w:szCs w:val="28"/>
              </w:rPr>
              <w:t>□</w:t>
            </w:r>
            <w:r>
              <w:rPr>
                <w:rFonts w:ascii="Times New Roman" w:hAnsi="Times New Roman" w:eastAsia="仿宋_GB2312" w:cs="仿宋_GB2312"/>
                <w:color w:val="000000"/>
                <w:kern w:val="0"/>
                <w:sz w:val="28"/>
                <w:szCs w:val="28"/>
              </w:rPr>
              <w:t xml:space="preserve">重点课题  </w:t>
            </w:r>
            <w:r>
              <w:rPr>
                <w:rFonts w:hint="eastAsia" w:ascii="Times New Roman" w:hAnsi="Times New Roman" w:eastAsia="仿宋" w:cs="仿宋"/>
                <w:color w:val="000000"/>
                <w:kern w:val="0"/>
                <w:sz w:val="28"/>
                <w:szCs w:val="28"/>
              </w:rPr>
              <w:t>□</w:t>
            </w:r>
            <w:r>
              <w:rPr>
                <w:rFonts w:ascii="Times New Roman" w:hAnsi="Times New Roman" w:eastAsia="仿宋" w:cs="仿宋"/>
                <w:color w:val="000000"/>
                <w:kern w:val="0"/>
                <w:sz w:val="28"/>
                <w:szCs w:val="28"/>
              </w:rPr>
              <w:t xml:space="preserve">一般课题  </w:t>
            </w:r>
            <w:r>
              <w:rPr>
                <w:rFonts w:hint="eastAsia" w:ascii="Times New Roman" w:hAnsi="Times New Roman" w:eastAsia="仿宋" w:cs="仿宋"/>
                <w:color w:val="000000"/>
                <w:kern w:val="0"/>
                <w:sz w:val="28"/>
                <w:szCs w:val="28"/>
              </w:rPr>
              <w:t>□</w:t>
            </w:r>
            <w:r>
              <w:rPr>
                <w:rFonts w:ascii="Times New Roman" w:hAnsi="Times New Roman" w:eastAsia="仿宋" w:cs="仿宋"/>
                <w:color w:val="000000"/>
                <w:kern w:val="0"/>
                <w:sz w:val="28"/>
                <w:szCs w:val="28"/>
              </w:rPr>
              <w:t>自选课题</w:t>
            </w:r>
          </w:p>
        </w:tc>
      </w:tr>
      <w:tr w14:paraId="1131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33" w:type="dxa"/>
            <w:gridSpan w:val="5"/>
            <w:vAlign w:val="center"/>
          </w:tcPr>
          <w:p w14:paraId="681498DA">
            <w:pPr>
              <w:widowControl/>
              <w:jc w:val="center"/>
              <w:rPr>
                <w:rFonts w:ascii="Times New Roman" w:hAnsi="Times New Roman" w:eastAsia="仿宋_GB2312" w:cs="仿宋_GB2312"/>
                <w:b/>
                <w:bCs/>
                <w:color w:val="000000"/>
                <w:kern w:val="0"/>
                <w:sz w:val="28"/>
                <w:szCs w:val="28"/>
              </w:rPr>
            </w:pPr>
            <w:r>
              <w:rPr>
                <w:rFonts w:hint="eastAsia" w:ascii="Times New Roman" w:hAnsi="Times New Roman" w:eastAsia="仿宋_GB2312" w:cs="仿宋_GB2312"/>
                <w:b/>
                <w:bCs/>
                <w:color w:val="000000"/>
                <w:spacing w:val="-8"/>
                <w:kern w:val="0"/>
                <w:sz w:val="28"/>
                <w:szCs w:val="28"/>
                <w:shd w:val="clear" w:color="auto" w:fill="FFFFFF"/>
                <w:lang w:bidi="ar"/>
              </w:rPr>
              <w:t>预期最终成</w:t>
            </w:r>
            <w:r>
              <w:rPr>
                <w:rFonts w:ascii="Times New Roman" w:hAnsi="Times New Roman" w:eastAsia="仿宋_GB2312" w:cs="仿宋_GB2312"/>
                <w:b/>
                <w:bCs/>
                <w:color w:val="000000"/>
                <w:spacing w:val="-8"/>
                <w:kern w:val="0"/>
                <w:sz w:val="28"/>
                <w:szCs w:val="28"/>
                <w:shd w:val="clear" w:color="auto" w:fill="FFFFFF"/>
                <w:lang w:bidi="ar"/>
              </w:rPr>
              <w:t>果</w:t>
            </w:r>
          </w:p>
        </w:tc>
        <w:tc>
          <w:tcPr>
            <w:tcW w:w="7277" w:type="dxa"/>
            <w:gridSpan w:val="9"/>
            <w:vAlign w:val="center"/>
          </w:tcPr>
          <w:p w14:paraId="7938C02E">
            <w:pPr>
              <w:rPr>
                <w:rFonts w:ascii="仿宋_GB2312" w:hAnsi="仿宋_GB2312" w:eastAsia="仿宋_GB2312"/>
                <w:sz w:val="24"/>
              </w:rPr>
            </w:pPr>
          </w:p>
        </w:tc>
      </w:tr>
      <w:tr w14:paraId="7AC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33" w:type="dxa"/>
            <w:gridSpan w:val="5"/>
            <w:vAlign w:val="center"/>
          </w:tcPr>
          <w:p w14:paraId="36ECC9A3">
            <w:pPr>
              <w:widowControl/>
              <w:jc w:val="center"/>
              <w:rPr>
                <w:rFonts w:ascii="Times New Roman" w:hAnsi="Times New Roman" w:eastAsia="仿宋_GB2312" w:cs="仿宋_GB2312"/>
                <w:b/>
                <w:bCs/>
                <w:kern w:val="0"/>
                <w:sz w:val="28"/>
                <w:szCs w:val="28"/>
              </w:rPr>
            </w:pPr>
            <w:r>
              <w:rPr>
                <w:rFonts w:hint="eastAsia" w:ascii="Times New Roman" w:hAnsi="Times New Roman" w:eastAsia="仿宋_GB2312" w:cs="仿宋_GB2312"/>
                <w:b/>
                <w:bCs/>
                <w:color w:val="000000"/>
                <w:kern w:val="0"/>
                <w:sz w:val="28"/>
                <w:szCs w:val="28"/>
                <w:shd w:val="clear" w:color="auto" w:fill="FFFFFF"/>
                <w:lang w:bidi="ar"/>
              </w:rPr>
              <w:t>预计开题时间</w:t>
            </w:r>
          </w:p>
        </w:tc>
        <w:tc>
          <w:tcPr>
            <w:tcW w:w="2595" w:type="dxa"/>
            <w:gridSpan w:val="4"/>
            <w:vAlign w:val="center"/>
          </w:tcPr>
          <w:p w14:paraId="3500466F">
            <w:pPr>
              <w:jc w:val="center"/>
              <w:rPr>
                <w:rFonts w:ascii="仿宋_GB2312" w:hAnsi="仿宋_GB2312" w:eastAsia="仿宋_GB2312" w:cs="仿宋"/>
                <w:color w:val="000000"/>
                <w:kern w:val="0"/>
                <w:sz w:val="28"/>
                <w:szCs w:val="28"/>
              </w:rPr>
            </w:pPr>
            <w:r>
              <w:rPr>
                <w:rFonts w:hint="eastAsia" w:ascii="仿宋_GB2312" w:hAnsi="仿宋_GB2312" w:eastAsia="仿宋_GB2312" w:cs="仿宋"/>
                <w:color w:val="000000"/>
                <w:kern w:val="0"/>
                <w:sz w:val="28"/>
                <w:szCs w:val="28"/>
              </w:rPr>
              <w:t>2</w:t>
            </w:r>
            <w:r>
              <w:rPr>
                <w:rFonts w:ascii="仿宋_GB2312" w:hAnsi="仿宋_GB2312" w:eastAsia="仿宋_GB2312" w:cs="仿宋"/>
                <w:color w:val="000000"/>
                <w:kern w:val="0"/>
                <w:sz w:val="28"/>
                <w:szCs w:val="28"/>
              </w:rPr>
              <w:t>025</w:t>
            </w:r>
            <w:r>
              <w:rPr>
                <w:rFonts w:hint="eastAsia" w:ascii="仿宋_GB2312" w:hAnsi="仿宋_GB2312" w:eastAsia="仿宋_GB2312" w:cs="仿宋"/>
                <w:color w:val="000000"/>
                <w:kern w:val="0"/>
                <w:sz w:val="28"/>
                <w:szCs w:val="28"/>
              </w:rPr>
              <w:t>年</w:t>
            </w:r>
            <w:r>
              <w:rPr>
                <w:rFonts w:ascii="仿宋_GB2312" w:hAnsi="仿宋_GB2312" w:eastAsia="仿宋_GB2312" w:cs="仿宋"/>
                <w:color w:val="000000"/>
                <w:kern w:val="0"/>
                <w:sz w:val="28"/>
                <w:szCs w:val="28"/>
              </w:rPr>
              <w:t>3月1日</w:t>
            </w:r>
          </w:p>
        </w:tc>
        <w:tc>
          <w:tcPr>
            <w:tcW w:w="1984" w:type="dxa"/>
            <w:gridSpan w:val="3"/>
            <w:vAlign w:val="center"/>
          </w:tcPr>
          <w:p w14:paraId="669AF075">
            <w:pPr>
              <w:widowControl/>
              <w:jc w:val="center"/>
              <w:rPr>
                <w:rFonts w:ascii="Times New Roman" w:hAnsi="Times New Roman" w:eastAsia="仿宋_GB2312" w:cs="仿宋_GB2312"/>
                <w:b/>
                <w:bCs/>
                <w:kern w:val="0"/>
                <w:sz w:val="28"/>
                <w:szCs w:val="28"/>
              </w:rPr>
            </w:pPr>
            <w:r>
              <w:rPr>
                <w:rFonts w:hint="eastAsia" w:ascii="Times New Roman" w:hAnsi="Times New Roman" w:eastAsia="仿宋_GB2312" w:cs="仿宋_GB2312"/>
                <w:b/>
                <w:bCs/>
                <w:color w:val="000000"/>
                <w:kern w:val="0"/>
                <w:sz w:val="28"/>
                <w:szCs w:val="28"/>
                <w:shd w:val="clear" w:color="auto" w:fill="FFFFFF"/>
                <w:lang w:bidi="ar"/>
              </w:rPr>
              <w:t>预计完成时间</w:t>
            </w:r>
          </w:p>
        </w:tc>
        <w:tc>
          <w:tcPr>
            <w:tcW w:w="2698" w:type="dxa"/>
            <w:gridSpan w:val="2"/>
            <w:vAlign w:val="center"/>
          </w:tcPr>
          <w:p w14:paraId="61079411">
            <w:pPr>
              <w:jc w:val="center"/>
              <w:rPr>
                <w:rFonts w:ascii="仿宋_GB2312" w:hAnsi="仿宋_GB2312" w:eastAsia="仿宋_GB2312" w:cs="仿宋"/>
                <w:color w:val="000000"/>
                <w:kern w:val="0"/>
                <w:sz w:val="28"/>
                <w:szCs w:val="28"/>
              </w:rPr>
            </w:pPr>
            <w:r>
              <w:rPr>
                <w:rFonts w:hint="eastAsia" w:ascii="仿宋_GB2312" w:hAnsi="仿宋_GB2312" w:eastAsia="仿宋_GB2312" w:cs="仿宋"/>
                <w:color w:val="000000"/>
                <w:kern w:val="0"/>
                <w:sz w:val="28"/>
                <w:szCs w:val="28"/>
              </w:rPr>
              <w:t>2</w:t>
            </w:r>
            <w:r>
              <w:rPr>
                <w:rFonts w:ascii="仿宋_GB2312" w:hAnsi="仿宋_GB2312" w:eastAsia="仿宋_GB2312" w:cs="仿宋"/>
                <w:color w:val="000000"/>
                <w:kern w:val="0"/>
                <w:sz w:val="28"/>
                <w:szCs w:val="28"/>
              </w:rPr>
              <w:t>025</w:t>
            </w:r>
            <w:r>
              <w:rPr>
                <w:rFonts w:hint="eastAsia" w:ascii="仿宋_GB2312" w:hAnsi="仿宋_GB2312" w:eastAsia="仿宋_GB2312" w:cs="仿宋"/>
                <w:color w:val="000000"/>
                <w:kern w:val="0"/>
                <w:sz w:val="28"/>
                <w:szCs w:val="28"/>
              </w:rPr>
              <w:t>年</w:t>
            </w:r>
            <w:r>
              <w:rPr>
                <w:rFonts w:ascii="仿宋_GB2312" w:hAnsi="仿宋_GB2312" w:eastAsia="仿宋_GB2312" w:cs="仿宋"/>
                <w:color w:val="000000"/>
                <w:kern w:val="0"/>
                <w:sz w:val="28"/>
                <w:szCs w:val="28"/>
              </w:rPr>
              <w:t>11月30日</w:t>
            </w:r>
          </w:p>
        </w:tc>
      </w:tr>
      <w:tr w14:paraId="16D9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exact"/>
        </w:trPr>
        <w:tc>
          <w:tcPr>
            <w:tcW w:w="9810" w:type="dxa"/>
            <w:gridSpan w:val="14"/>
          </w:tcPr>
          <w:p w14:paraId="6BCCEF73">
            <w:pPr>
              <w:widowControl/>
              <w:spacing w:line="360" w:lineRule="auto"/>
              <w:ind w:firstLine="560"/>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所在单位审查意见(包括对课题的意义、课题负责人及成员的学术水平、预期效果及研究方案的可行性的评价、完成课题的条件等签署具体意见)</w:t>
            </w:r>
          </w:p>
          <w:p w14:paraId="300B0BFC">
            <w:pPr>
              <w:spacing w:line="360" w:lineRule="auto"/>
              <w:rPr>
                <w:rFonts w:ascii="仿宋_GB2312" w:hAnsi="仿宋_GB2312" w:eastAsia="仿宋_GB2312" w:cs="仿宋"/>
                <w:color w:val="000000"/>
                <w:kern w:val="0"/>
                <w:sz w:val="24"/>
              </w:rPr>
            </w:pPr>
          </w:p>
          <w:p w14:paraId="32D78A1B">
            <w:pPr>
              <w:pStyle w:val="4"/>
              <w:widowControl/>
              <w:spacing w:beforeAutospacing="0" w:afterAutospacing="0" w:line="360" w:lineRule="auto"/>
              <w:jc w:val="both"/>
              <w:rPr>
                <w:rFonts w:ascii="仿宋_GB2312" w:hAnsi="仿宋_GB2312" w:eastAsia="仿宋_GB2312"/>
                <w:color w:val="000000"/>
              </w:rPr>
            </w:pPr>
          </w:p>
          <w:p w14:paraId="11D9F332">
            <w:pPr>
              <w:ind w:firstLine="5317" w:firstLineChars="1899"/>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bidi="ar"/>
              </w:rPr>
              <w:t>内容审核</w:t>
            </w:r>
            <w:r>
              <w:rPr>
                <w:rFonts w:hint="eastAsia" w:ascii="仿宋_GB2312" w:hAnsi="仿宋_GB2312" w:eastAsia="仿宋_GB2312" w:cs="仿宋_GB2312"/>
                <w:kern w:val="0"/>
                <w:sz w:val="28"/>
                <w:szCs w:val="28"/>
              </w:rPr>
              <w:t>负责人签字：</w:t>
            </w:r>
          </w:p>
          <w:p w14:paraId="71538048">
            <w:pPr>
              <w:ind w:firstLine="5600" w:firstLineChars="20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申请单位（盖章）</w:t>
            </w:r>
          </w:p>
          <w:p w14:paraId="2B6D300F">
            <w:pPr>
              <w:ind w:firstLine="5728" w:firstLineChars="2046"/>
              <w:rPr>
                <w:rFonts w:ascii="Times New Roman" w:hAnsi="Times New Roman" w:eastAsia="仿宋_GB2312" w:cs="仿宋_GB2312"/>
                <w:kern w:val="0"/>
                <w:sz w:val="28"/>
                <w:szCs w:val="28"/>
              </w:rPr>
            </w:pPr>
            <w:r>
              <w:rPr>
                <w:rFonts w:hint="eastAsia" w:ascii="仿宋_GB2312" w:hAnsi="仿宋_GB2312" w:eastAsia="仿宋_GB2312" w:cs="仿宋_GB2312"/>
                <w:kern w:val="0"/>
                <w:sz w:val="28"/>
                <w:szCs w:val="28"/>
              </w:rPr>
              <w:t>2025年</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p>
        </w:tc>
      </w:tr>
      <w:tr w14:paraId="0B26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exact"/>
        </w:trPr>
        <w:tc>
          <w:tcPr>
            <w:tcW w:w="9810" w:type="dxa"/>
            <w:gridSpan w:val="14"/>
          </w:tcPr>
          <w:p w14:paraId="32A2AB7D">
            <w:pPr>
              <w:rPr>
                <w:rFonts w:ascii="Times New Roman" w:hAnsi="Times New Roman" w:eastAsia="仿宋" w:cs="仿宋"/>
                <w:color w:val="000000"/>
                <w:kern w:val="0"/>
                <w:sz w:val="28"/>
                <w:szCs w:val="28"/>
              </w:rPr>
            </w:pPr>
            <w:r>
              <w:rPr>
                <w:rFonts w:hint="eastAsia" w:ascii="Times New Roman" w:hAnsi="Times New Roman" w:eastAsia="仿宋" w:cs="仿宋"/>
                <w:color w:val="000000"/>
                <w:kern w:val="0"/>
                <w:sz w:val="28"/>
                <w:szCs w:val="28"/>
              </w:rPr>
              <w:t>评</w:t>
            </w:r>
            <w:r>
              <w:rPr>
                <w:rFonts w:ascii="Times New Roman" w:hAnsi="Times New Roman" w:eastAsia="仿宋" w:cs="仿宋"/>
                <w:color w:val="000000"/>
                <w:kern w:val="0"/>
                <w:sz w:val="28"/>
                <w:szCs w:val="28"/>
              </w:rPr>
              <w:t>审</w:t>
            </w:r>
            <w:r>
              <w:rPr>
                <w:rFonts w:hint="eastAsia" w:ascii="Times New Roman" w:hAnsi="Times New Roman" w:eastAsia="仿宋" w:cs="仿宋"/>
                <w:color w:val="000000"/>
                <w:kern w:val="0"/>
                <w:sz w:val="28"/>
                <w:szCs w:val="28"/>
              </w:rPr>
              <w:t>组</w:t>
            </w:r>
            <w:r>
              <w:rPr>
                <w:rFonts w:ascii="Times New Roman" w:hAnsi="Times New Roman" w:eastAsia="仿宋" w:cs="仿宋"/>
                <w:color w:val="000000"/>
                <w:kern w:val="0"/>
                <w:sz w:val="28"/>
                <w:szCs w:val="28"/>
              </w:rPr>
              <w:t>意见：</w:t>
            </w:r>
          </w:p>
          <w:p w14:paraId="2599983A">
            <w:pPr>
              <w:pStyle w:val="2"/>
            </w:pPr>
          </w:p>
          <w:p w14:paraId="1071BD4B">
            <w:pPr>
              <w:spacing w:line="360" w:lineRule="auto"/>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评审结果：□建议立项</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□建议修改后立项</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 xml:space="preserve">□建议不立项 </w:t>
            </w:r>
            <w:r>
              <w:rPr>
                <w:rFonts w:ascii="Times New Roman" w:hAnsi="Times New Roman" w:eastAsia="仿宋_GB2312" w:cs="仿宋_GB2312"/>
                <w:kern w:val="0"/>
                <w:sz w:val="28"/>
                <w:szCs w:val="28"/>
              </w:rPr>
              <w:t xml:space="preserve"> </w:t>
            </w:r>
          </w:p>
          <w:p w14:paraId="7677A003">
            <w:pPr>
              <w:spacing w:line="360" w:lineRule="auto"/>
              <w:rPr>
                <w:rFonts w:ascii="Times New Roman" w:hAnsi="Times New Roman" w:eastAsia="仿宋_GB2312" w:cs="仿宋_GB2312"/>
                <w:kern w:val="0"/>
                <w:sz w:val="28"/>
                <w:szCs w:val="28"/>
              </w:rPr>
            </w:pPr>
          </w:p>
          <w:p w14:paraId="66429503">
            <w:pPr>
              <w:spacing w:line="360" w:lineRule="auto"/>
              <w:ind w:firstLine="5303" w:firstLineChars="1894"/>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评审组组长签字：</w:t>
            </w:r>
          </w:p>
          <w:p w14:paraId="235B9318">
            <w:pPr>
              <w:pStyle w:val="4"/>
              <w:widowControl/>
              <w:spacing w:beforeAutospacing="0" w:afterAutospacing="0" w:line="360" w:lineRule="auto"/>
              <w:ind w:firstLine="5728" w:firstLineChars="2046"/>
              <w:jc w:val="both"/>
              <w:rPr>
                <w:rFonts w:ascii="Times New Roman" w:hAnsi="Times New Roman" w:eastAsia="仿宋_GB2312" w:cs="仿宋_GB2312"/>
                <w:color w:val="000000"/>
                <w:sz w:val="28"/>
                <w:szCs w:val="28"/>
              </w:rPr>
            </w:pPr>
            <w:r>
              <w:rPr>
                <w:rFonts w:hint="eastAsia" w:ascii="仿宋_GB2312" w:hAnsi="仿宋_GB2312" w:eastAsia="仿宋_GB2312"/>
                <w:sz w:val="28"/>
                <w:szCs w:val="28"/>
              </w:rPr>
              <w:t>2025年</w:t>
            </w:r>
            <w:r>
              <w:rPr>
                <w:rFonts w:ascii="仿宋_GB2312" w:hAnsi="仿宋_GB2312" w:eastAsia="仿宋_GB2312"/>
                <w:sz w:val="28"/>
                <w:szCs w:val="28"/>
              </w:rPr>
              <w:t xml:space="preserve">  </w:t>
            </w:r>
            <w:r>
              <w:rPr>
                <w:rFonts w:hint="eastAsia" w:ascii="仿宋_GB2312" w:hAnsi="仿宋_GB2312" w:eastAsia="仿宋_GB2312"/>
                <w:sz w:val="28"/>
                <w:szCs w:val="28"/>
              </w:rPr>
              <w:t>月</w:t>
            </w:r>
            <w:r>
              <w:rPr>
                <w:rFonts w:ascii="Times New Roman" w:hAnsi="Times New Roman" w:eastAsia="仿宋_GB2312" w:cs="Calibri"/>
                <w:color w:val="000000"/>
                <w:sz w:val="28"/>
                <w:szCs w:val="28"/>
              </w:rPr>
              <w:t xml:space="preserve">  </w:t>
            </w:r>
            <w:r>
              <w:rPr>
                <w:rFonts w:hint="eastAsia" w:ascii="Times New Roman" w:hAnsi="Times New Roman" w:eastAsia="仿宋_GB2312" w:cs="仿宋_GB2312"/>
                <w:color w:val="000000"/>
                <w:sz w:val="28"/>
                <w:szCs w:val="28"/>
              </w:rPr>
              <w:t>日</w:t>
            </w:r>
          </w:p>
        </w:tc>
      </w:tr>
      <w:tr w14:paraId="5E9E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exact"/>
        </w:trPr>
        <w:tc>
          <w:tcPr>
            <w:tcW w:w="9810" w:type="dxa"/>
            <w:gridSpan w:val="14"/>
            <w:tcBorders>
              <w:bottom w:val="single" w:color="auto" w:sz="4" w:space="0"/>
            </w:tcBorders>
          </w:tcPr>
          <w:p w14:paraId="6BC5BC82">
            <w:pPr>
              <w:widowControl/>
              <w:spacing w:line="360" w:lineRule="auto"/>
              <w:jc w:val="left"/>
              <w:rPr>
                <w:rFonts w:ascii="Times New Roman" w:hAnsi="Times New Roman" w:eastAsia="仿宋_GB2312" w:cs="仿宋_GB2312"/>
                <w:color w:val="000000"/>
                <w:kern w:val="0"/>
                <w:sz w:val="28"/>
                <w:szCs w:val="28"/>
                <w:lang w:bidi="ar"/>
              </w:rPr>
            </w:pPr>
            <w:r>
              <w:rPr>
                <w:rFonts w:hint="eastAsia" w:ascii="Times New Roman" w:hAnsi="Times New Roman" w:eastAsia="仿宋_GB2312" w:cs="仿宋_GB2312"/>
                <w:color w:val="000000"/>
                <w:kern w:val="0"/>
                <w:sz w:val="28"/>
                <w:szCs w:val="28"/>
                <w:lang w:bidi="ar"/>
              </w:rPr>
              <w:t>课题管理部门意见</w:t>
            </w:r>
            <w:r>
              <w:rPr>
                <w:rFonts w:ascii="Times New Roman" w:hAnsi="Times New Roman" w:eastAsia="仿宋_GB2312" w:cs="仿宋_GB2312"/>
                <w:color w:val="000000"/>
                <w:kern w:val="0"/>
                <w:sz w:val="28"/>
                <w:szCs w:val="28"/>
                <w:lang w:bidi="ar"/>
              </w:rPr>
              <w:t>：</w:t>
            </w:r>
          </w:p>
          <w:p w14:paraId="1BDDB5D3">
            <w:pPr>
              <w:pStyle w:val="2"/>
              <w:rPr>
                <w:lang w:bidi="ar"/>
              </w:rPr>
            </w:pPr>
          </w:p>
          <w:p w14:paraId="23951707">
            <w:pPr>
              <w:spacing w:line="360" w:lineRule="auto"/>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最终结果：</w:t>
            </w:r>
            <w:r>
              <w:rPr>
                <w:rFonts w:hint="eastAsia" w:ascii="Times New Roman" w:hAnsi="Times New Roman" w:eastAsia="仿宋_GB2312" w:cs="仿宋_GB2312"/>
                <w:kern w:val="0"/>
                <w:sz w:val="28"/>
                <w:szCs w:val="28"/>
              </w:rPr>
              <w:t>□</w:t>
            </w:r>
            <w:r>
              <w:rPr>
                <w:rFonts w:ascii="Times New Roman" w:hAnsi="Times New Roman" w:eastAsia="仿宋_GB2312" w:cs="仿宋_GB2312"/>
                <w:color w:val="000000"/>
                <w:kern w:val="0"/>
                <w:sz w:val="28"/>
                <w:szCs w:val="28"/>
              </w:rPr>
              <w:t xml:space="preserve">立项  </w:t>
            </w:r>
            <w:r>
              <w:rPr>
                <w:rFonts w:hint="eastAsia" w:ascii="Times New Roman" w:hAnsi="Times New Roman" w:eastAsia="仿宋_GB2312" w:cs="仿宋_GB2312"/>
                <w:kern w:val="0"/>
                <w:sz w:val="28"/>
                <w:szCs w:val="28"/>
              </w:rPr>
              <w:t>□修改后立项</w:t>
            </w:r>
            <w:r>
              <w:rPr>
                <w:rFonts w:ascii="Times New Roman" w:hAnsi="Times New Roman" w:eastAsia="仿宋_GB2312" w:cs="仿宋_GB2312"/>
                <w:kern w:val="0"/>
                <w:sz w:val="28"/>
                <w:szCs w:val="28"/>
              </w:rPr>
              <w:t xml:space="preserve">  </w:t>
            </w:r>
            <w:r>
              <w:rPr>
                <w:rFonts w:hint="eastAsia" w:ascii="Times New Roman" w:hAnsi="Times New Roman" w:eastAsia="仿宋_GB2312" w:cs="仿宋_GB2312"/>
                <w:kern w:val="0"/>
                <w:sz w:val="28"/>
                <w:szCs w:val="28"/>
              </w:rPr>
              <w:t>□</w:t>
            </w:r>
            <w:r>
              <w:rPr>
                <w:rFonts w:ascii="Times New Roman" w:hAnsi="Times New Roman" w:eastAsia="仿宋_GB2312" w:cs="仿宋_GB2312"/>
                <w:color w:val="000000"/>
                <w:kern w:val="0"/>
                <w:sz w:val="28"/>
                <w:szCs w:val="28"/>
              </w:rPr>
              <w:t>不立项</w:t>
            </w:r>
          </w:p>
          <w:p w14:paraId="29A123F0"/>
          <w:p w14:paraId="25EC711A">
            <w:pPr>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课题管理部门负责人签字：</w:t>
            </w:r>
          </w:p>
          <w:p w14:paraId="7ABBADC9">
            <w:pPr>
              <w:ind w:right="560"/>
              <w:jc w:val="center"/>
              <w:rPr>
                <w:rFonts w:ascii="仿宋_GB2312" w:hAnsi="仿宋_GB2312" w:eastAsia="仿宋_GB2312"/>
                <w:sz w:val="28"/>
                <w:szCs w:val="28"/>
              </w:rPr>
            </w:pP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中国服务贸易协会(盖章)</w:t>
            </w:r>
          </w:p>
          <w:p w14:paraId="0D06F2D5">
            <w:pPr>
              <w:ind w:right="560" w:firstLine="5314" w:firstLineChars="1898"/>
              <w:rPr>
                <w:rFonts w:eastAsia="仿宋_GB2312" w:cs="仿宋_GB2312"/>
                <w:sz w:val="28"/>
                <w:szCs w:val="28"/>
              </w:rPr>
            </w:pPr>
            <w:r>
              <w:rPr>
                <w:rFonts w:hint="eastAsia" w:ascii="仿宋_GB2312" w:hAnsi="仿宋_GB2312" w:eastAsia="仿宋_GB2312"/>
                <w:sz w:val="28"/>
                <w:szCs w:val="28"/>
              </w:rPr>
              <w:t>2025年</w:t>
            </w:r>
            <w:r>
              <w:rPr>
                <w:rFonts w:ascii="仿宋_GB2312" w:hAnsi="仿宋_GB2312" w:eastAsia="仿宋_GB2312"/>
                <w:sz w:val="28"/>
                <w:szCs w:val="28"/>
              </w:rPr>
              <w:t xml:space="preserve">  </w:t>
            </w:r>
            <w:r>
              <w:rPr>
                <w:rFonts w:hint="eastAsia" w:ascii="仿宋_GB2312" w:hAnsi="仿宋_GB2312" w:eastAsia="仿宋_GB2312"/>
                <w:sz w:val="28"/>
                <w:szCs w:val="28"/>
              </w:rPr>
              <w:t>月</w:t>
            </w:r>
            <w:r>
              <w:rPr>
                <w:rFonts w:ascii="仿宋_GB2312" w:hAnsi="仿宋_GB2312" w:eastAsia="仿宋_GB2312"/>
                <w:sz w:val="28"/>
                <w:szCs w:val="28"/>
              </w:rPr>
              <w:t xml:space="preserve">  </w:t>
            </w:r>
            <w:r>
              <w:rPr>
                <w:rFonts w:hint="eastAsia" w:ascii="仿宋_GB2312" w:hAnsi="仿宋_GB2312" w:eastAsia="仿宋_GB2312"/>
                <w:sz w:val="28"/>
                <w:szCs w:val="28"/>
              </w:rPr>
              <w:t>日</w:t>
            </w:r>
          </w:p>
        </w:tc>
      </w:tr>
      <w:tr w14:paraId="329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1654" w:type="dxa"/>
            <w:gridSpan w:val="3"/>
            <w:tcBorders>
              <w:top w:val="single" w:color="auto" w:sz="4" w:space="0"/>
              <w:left w:val="single" w:color="auto" w:sz="4" w:space="0"/>
              <w:bottom w:val="single" w:color="auto" w:sz="4" w:space="0"/>
              <w:right w:val="single" w:color="auto" w:sz="4" w:space="0"/>
            </w:tcBorders>
            <w:vAlign w:val="center"/>
          </w:tcPr>
          <w:p w14:paraId="014B9E60">
            <w:pPr>
              <w:jc w:val="center"/>
              <w:rPr>
                <w:rFonts w:ascii="仿宋_GB2312" w:hAnsi="仿宋_GB2312" w:eastAsia="仿宋_GB2312"/>
                <w:sz w:val="28"/>
                <w:szCs w:val="28"/>
              </w:rPr>
            </w:pPr>
            <w:r>
              <w:rPr>
                <w:rFonts w:ascii="仿宋_GB2312" w:hAnsi="仿宋_GB2312" w:eastAsia="仿宋_GB2312"/>
                <w:sz w:val="28"/>
                <w:szCs w:val="28"/>
              </w:rPr>
              <w:t>备</w:t>
            </w:r>
            <w:r>
              <w:rPr>
                <w:rFonts w:hint="eastAsia" w:ascii="仿宋_GB2312" w:hAnsi="仿宋_GB2312" w:eastAsia="仿宋_GB2312"/>
                <w:sz w:val="28"/>
                <w:szCs w:val="28"/>
              </w:rPr>
              <w:t xml:space="preserve"> </w:t>
            </w:r>
            <w:r>
              <w:rPr>
                <w:rFonts w:ascii="仿宋_GB2312" w:hAnsi="仿宋_GB2312" w:eastAsia="仿宋_GB2312"/>
                <w:sz w:val="28"/>
                <w:szCs w:val="28"/>
              </w:rPr>
              <w:t xml:space="preserve"> 注</w:t>
            </w:r>
          </w:p>
        </w:tc>
        <w:tc>
          <w:tcPr>
            <w:tcW w:w="8156" w:type="dxa"/>
            <w:gridSpan w:val="11"/>
            <w:tcBorders>
              <w:top w:val="single" w:color="auto" w:sz="4" w:space="0"/>
              <w:left w:val="single" w:color="auto" w:sz="4" w:space="0"/>
              <w:bottom w:val="single" w:color="auto" w:sz="4" w:space="0"/>
              <w:right w:val="single" w:color="auto" w:sz="4" w:space="0"/>
            </w:tcBorders>
            <w:vAlign w:val="center"/>
          </w:tcPr>
          <w:p w14:paraId="4D077801">
            <w:pPr>
              <w:jc w:val="left"/>
              <w:rPr>
                <w:rFonts w:ascii="Times New Roman" w:hAnsi="Times New Roman" w:eastAsia="仿宋" w:cs="仿宋"/>
                <w:color w:val="000000"/>
                <w:kern w:val="0"/>
                <w:sz w:val="28"/>
                <w:szCs w:val="28"/>
              </w:rPr>
            </w:pPr>
          </w:p>
        </w:tc>
      </w:tr>
    </w:tbl>
    <w:p w14:paraId="64B5AF57">
      <w:r>
        <w:br w:type="page"/>
      </w:r>
    </w:p>
    <w:p w14:paraId="291499D0">
      <w:pPr>
        <w:pStyle w:val="4"/>
        <w:widowControl/>
        <w:spacing w:beforeAutospacing="0" w:afterAutospacing="0"/>
        <w:jc w:val="both"/>
        <w:rPr>
          <w:rFonts w:ascii="Times New Roman" w:hAnsi="Times New Roman" w:eastAsia="仿宋_GB2312" w:cs="仿宋_GB2312"/>
          <w:b/>
          <w:bCs/>
          <w:color w:val="000000"/>
        </w:rPr>
      </w:pPr>
      <w:r>
        <w:rPr>
          <w:rFonts w:hint="eastAsia" w:ascii="Times New Roman" w:hAnsi="Times New Roman" w:eastAsia="仿宋_GB2312" w:cs="仿宋_GB2312"/>
          <w:b/>
          <w:bCs/>
          <w:color w:val="000000"/>
          <w:sz w:val="28"/>
          <w:szCs w:val="28"/>
        </w:rPr>
        <w:t xml:space="preserve">表2 </w:t>
      </w:r>
      <w:r>
        <w:rPr>
          <w:rFonts w:hint="eastAsia" w:ascii="Times New Roman" w:hAnsi="Times New Roman" w:eastAsia="仿宋_GB2312" w:cs="仿宋_GB2312"/>
          <w:b/>
          <w:bCs/>
          <w:color w:val="000000"/>
        </w:rPr>
        <w:t>（注：本表各项内容不得出现课题申报单位和参与单位的相关信息）</w:t>
      </w:r>
    </w:p>
    <w:p w14:paraId="165D880C">
      <w:pPr>
        <w:pStyle w:val="4"/>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课题类别：</w:t>
      </w:r>
    </w:p>
    <w:p w14:paraId="1D38F2C7">
      <w:pPr>
        <w:pStyle w:val="4"/>
        <w:widowControl/>
        <w:spacing w:beforeAutospacing="0" w:afterAutospacing="0"/>
        <w:jc w:val="both"/>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课题名称：</w:t>
      </w:r>
    </w:p>
    <w:p w14:paraId="2CC67B89">
      <w:pPr>
        <w:pStyle w:val="4"/>
        <w:widowControl/>
        <w:spacing w:beforeAutospacing="0" w:afterAutospacing="0" w:line="560" w:lineRule="atLeast"/>
        <w:jc w:val="center"/>
        <w:rPr>
          <w:rFonts w:ascii="Times New Roman" w:hAnsi="Times New Roman" w:eastAsia="仿宋_GB2312" w:cs="仿宋_GB2312"/>
          <w:b/>
          <w:bCs/>
          <w:color w:val="000000"/>
          <w:sz w:val="21"/>
          <w:szCs w:val="21"/>
        </w:rPr>
      </w:pPr>
      <w:r>
        <w:rPr>
          <w:rFonts w:hint="eastAsia" w:ascii="Times New Roman" w:hAnsi="Times New Roman" w:eastAsia="仿宋_GB2312" w:cs="仿宋_GB2312"/>
          <w:b/>
          <w:bCs/>
          <w:color w:val="000000"/>
          <w:sz w:val="28"/>
          <w:szCs w:val="28"/>
        </w:rPr>
        <w:t>课题设计论证</w:t>
      </w:r>
    </w:p>
    <w:p w14:paraId="557DF5EF">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一、选题论证</w:t>
      </w:r>
    </w:p>
    <w:tbl>
      <w:tblPr>
        <w:tblStyle w:val="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35F0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9781" w:type="dxa"/>
          </w:tcPr>
          <w:p w14:paraId="5C50B062">
            <w:pPr>
              <w:pStyle w:val="4"/>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1.课题研究的目的和意义；</w:t>
            </w:r>
          </w:p>
          <w:p w14:paraId="1E8B8249">
            <w:pPr>
              <w:pStyle w:val="4"/>
              <w:widowControl/>
              <w:spacing w:beforeAutospacing="0" w:afterAutospacing="0" w:line="360" w:lineRule="auto"/>
              <w:jc w:val="both"/>
              <w:rPr>
                <w:rFonts w:ascii="仿宋_GB2312" w:hAnsi="仿宋_GB2312" w:eastAsia="仿宋_GB2312" w:cs="仿宋_GB2312"/>
                <w:color w:val="000000"/>
              </w:rPr>
            </w:pPr>
          </w:p>
          <w:p w14:paraId="6911E676">
            <w:pPr>
              <w:pStyle w:val="4"/>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2.国内外研究现状；</w:t>
            </w:r>
          </w:p>
          <w:p w14:paraId="6EC322B1">
            <w:pPr>
              <w:pStyle w:val="4"/>
              <w:widowControl/>
              <w:spacing w:beforeAutospacing="0" w:afterAutospacing="0" w:line="360" w:lineRule="auto"/>
              <w:jc w:val="both"/>
              <w:rPr>
                <w:rFonts w:ascii="仿宋_GB2312" w:hAnsi="仿宋_GB2312" w:eastAsia="仿宋_GB2312" w:cs="仿宋_GB2312"/>
                <w:color w:val="000000"/>
              </w:rPr>
            </w:pPr>
          </w:p>
          <w:p w14:paraId="4F16DABC">
            <w:pPr>
              <w:pStyle w:val="4"/>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3.课题理论创新程度或实际应用价值；</w:t>
            </w:r>
          </w:p>
          <w:p w14:paraId="3AD230A5">
            <w:pPr>
              <w:pStyle w:val="4"/>
              <w:widowControl/>
              <w:spacing w:beforeAutospacing="0" w:afterAutospacing="0" w:line="360" w:lineRule="auto"/>
              <w:jc w:val="both"/>
              <w:rPr>
                <w:rFonts w:ascii="仿宋_GB2312" w:hAnsi="仿宋_GB2312" w:eastAsia="仿宋_GB2312" w:cs="仿宋_GB2312"/>
                <w:color w:val="000000"/>
              </w:rPr>
            </w:pPr>
          </w:p>
          <w:p w14:paraId="2CA0F552">
            <w:pPr>
              <w:pStyle w:val="4"/>
              <w:widowControl/>
              <w:spacing w:beforeAutospacing="0" w:afterAutospacing="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4.主要参考文献。</w:t>
            </w:r>
          </w:p>
        </w:tc>
      </w:tr>
    </w:tbl>
    <w:p w14:paraId="572D5802">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二、研究方案</w:t>
      </w:r>
    </w:p>
    <w:tbl>
      <w:tblPr>
        <w:tblStyle w:val="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1113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781" w:type="dxa"/>
          </w:tcPr>
          <w:p w14:paraId="01961760">
            <w:pPr>
              <w:spacing w:line="360" w:lineRule="auto"/>
              <w:rPr>
                <w:rFonts w:ascii="仿宋_GB2312" w:hAnsi="仿宋_GB2312" w:eastAsia="仿宋_GB2312"/>
                <w:sz w:val="24"/>
              </w:rPr>
            </w:pPr>
            <w:r>
              <w:rPr>
                <w:rFonts w:hint="eastAsia" w:ascii="仿宋_GB2312" w:hAnsi="仿宋_GB2312" w:eastAsia="仿宋_GB2312"/>
                <w:sz w:val="24"/>
              </w:rPr>
              <w:t>1．课题研究主要目标和主要内容</w:t>
            </w:r>
          </w:p>
          <w:p w14:paraId="760B7EC3">
            <w:pPr>
              <w:pStyle w:val="2"/>
            </w:pPr>
          </w:p>
          <w:p w14:paraId="320AE438">
            <w:pPr>
              <w:spacing w:line="360" w:lineRule="auto"/>
              <w:rPr>
                <w:rFonts w:ascii="仿宋_GB2312" w:hAnsi="仿宋_GB2312" w:eastAsia="仿宋_GB2312"/>
                <w:sz w:val="24"/>
              </w:rPr>
            </w:pPr>
            <w:r>
              <w:rPr>
                <w:rFonts w:hint="eastAsia" w:ascii="仿宋_GB2312" w:hAnsi="仿宋_GB2312" w:eastAsia="仿宋_GB2312"/>
                <w:sz w:val="24"/>
              </w:rPr>
              <w:t>2．课题研究基本思路和主要方法</w:t>
            </w:r>
          </w:p>
          <w:p w14:paraId="66E21494">
            <w:pPr>
              <w:pStyle w:val="2"/>
            </w:pPr>
          </w:p>
          <w:p w14:paraId="0A3C629C">
            <w:pPr>
              <w:spacing w:line="360" w:lineRule="auto"/>
              <w:rPr>
                <w:rFonts w:ascii="仿宋_GB2312" w:hAnsi="仿宋_GB2312" w:eastAsia="仿宋_GB2312"/>
                <w:sz w:val="24"/>
              </w:rPr>
            </w:pPr>
            <w:r>
              <w:rPr>
                <w:rFonts w:hint="eastAsia" w:ascii="仿宋_GB2312" w:hAnsi="仿宋_GB2312" w:eastAsia="仿宋_GB2312"/>
                <w:sz w:val="24"/>
              </w:rPr>
              <w:t>3．课题的特色或创新之处</w:t>
            </w:r>
          </w:p>
          <w:p w14:paraId="499FC347">
            <w:pPr>
              <w:pStyle w:val="2"/>
            </w:pPr>
          </w:p>
        </w:tc>
      </w:tr>
    </w:tbl>
    <w:p w14:paraId="2DB0FBE1">
      <w:pPr>
        <w:widowControl/>
        <w:jc w:val="left"/>
        <w:rPr>
          <w:rFonts w:ascii="Times New Roman" w:hAnsi="Times New Roman" w:eastAsia="仿宋_GB2312" w:cs="仿宋_GB2312"/>
          <w:color w:val="000000"/>
          <w:kern w:val="0"/>
          <w:sz w:val="32"/>
          <w:szCs w:val="32"/>
          <w:lang w:bidi="ar"/>
        </w:rPr>
      </w:pPr>
      <w:r>
        <w:rPr>
          <w:rFonts w:ascii="Times New Roman" w:hAnsi="Times New Roman" w:eastAsia="仿宋_GB2312" w:cs="仿宋_GB2312"/>
          <w:b/>
          <w:bCs/>
          <w:color w:val="000000"/>
          <w:kern w:val="0"/>
          <w:sz w:val="28"/>
          <w:szCs w:val="28"/>
          <w:lang w:bidi="ar"/>
        </w:rPr>
        <w:t>三、</w:t>
      </w:r>
      <w:r>
        <w:rPr>
          <w:rFonts w:hint="eastAsia" w:ascii="Times New Roman" w:hAnsi="Times New Roman" w:eastAsia="仿宋_GB2312" w:cs="仿宋_GB2312"/>
          <w:b/>
          <w:bCs/>
          <w:color w:val="000000"/>
          <w:kern w:val="0"/>
          <w:sz w:val="28"/>
          <w:szCs w:val="28"/>
          <w:lang w:bidi="ar"/>
        </w:rPr>
        <w:t>研究基础</w:t>
      </w:r>
    </w:p>
    <w:tbl>
      <w:tblPr>
        <w:tblStyle w:val="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753E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14:paraId="79BBAB85">
            <w:pPr>
              <w:widowControl/>
              <w:spacing w:line="360" w:lineRule="auto"/>
              <w:ind w:firstLine="468"/>
              <w:jc w:val="left"/>
              <w:rPr>
                <w:rFonts w:ascii="Times New Roman" w:hAnsi="Times New Roman" w:eastAsia="仿宋_GB2312" w:cs="仿宋_GB2312"/>
                <w:kern w:val="0"/>
                <w:sz w:val="24"/>
              </w:rPr>
            </w:pPr>
            <w:r>
              <w:rPr>
                <w:rFonts w:hint="eastAsia" w:ascii="Times New Roman" w:hAnsi="Times New Roman" w:eastAsia="仿宋_GB2312" w:cs="仿宋_GB2312"/>
                <w:color w:val="000000"/>
                <w:kern w:val="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2FB003C8">
            <w:pPr>
              <w:widowControl/>
              <w:spacing w:line="360" w:lineRule="auto"/>
              <w:jc w:val="left"/>
              <w:rPr>
                <w:rFonts w:ascii="Times New Roman" w:hAnsi="Times New Roman" w:eastAsia="仿宋_GB2312" w:cs="仿宋_GB2312"/>
                <w:color w:val="000000"/>
                <w:kern w:val="0"/>
                <w:sz w:val="24"/>
                <w:lang w:bidi="ar"/>
              </w:rPr>
            </w:pPr>
          </w:p>
          <w:p w14:paraId="0E8DC9E1">
            <w:pPr>
              <w:pStyle w:val="4"/>
              <w:widowControl/>
              <w:spacing w:beforeAutospacing="0" w:afterAutospacing="0" w:line="360" w:lineRule="auto"/>
              <w:jc w:val="both"/>
              <w:rPr>
                <w:rFonts w:ascii="Times New Roman" w:hAnsi="Times New Roman" w:eastAsia="仿宋_GB2312" w:cs="仿宋_GB2312"/>
                <w:color w:val="000000"/>
              </w:rPr>
            </w:pPr>
            <w:r>
              <w:rPr>
                <w:rFonts w:hint="eastAsia" w:ascii="Times New Roman" w:hAnsi="Times New Roman" w:eastAsia="仿宋_GB2312" w:cs="仿宋_GB2312"/>
                <w:color w:val="000000"/>
              </w:rPr>
              <w:t>*论文要写明作者、题目、刊名、年份、卷（期）页码</w:t>
            </w:r>
          </w:p>
          <w:p w14:paraId="70867562">
            <w:pPr>
              <w:pStyle w:val="4"/>
              <w:widowControl/>
              <w:spacing w:beforeAutospacing="0" w:afterAutospacing="0" w:line="360" w:lineRule="auto"/>
              <w:jc w:val="both"/>
              <w:rPr>
                <w:rFonts w:ascii="Times New Roman" w:hAnsi="Times New Roman" w:eastAsia="仿宋_GB2312" w:cs="仿宋_GB2312"/>
                <w:color w:val="000000"/>
              </w:rPr>
            </w:pPr>
            <w:r>
              <w:rPr>
                <w:rFonts w:hint="eastAsia" w:ascii="Times New Roman" w:hAnsi="Times New Roman" w:eastAsia="仿宋_GB2312" w:cs="仿宋_GB2312"/>
                <w:color w:val="000000"/>
              </w:rPr>
              <w:t>*专著要写明名称、书名、出版社、年份</w:t>
            </w:r>
          </w:p>
          <w:p w14:paraId="715216BA">
            <w:pPr>
              <w:pStyle w:val="4"/>
              <w:widowControl/>
              <w:spacing w:beforeAutospacing="0" w:afterAutospacing="0" w:line="360" w:lineRule="auto"/>
              <w:jc w:val="both"/>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rPr>
              <w:t>*研究课题要写明名称、编号、任务来源、起止年月、负责或参加的情况以及与本课题的关系</w:t>
            </w:r>
          </w:p>
        </w:tc>
      </w:tr>
    </w:tbl>
    <w:p w14:paraId="0561E29D">
      <w:pPr>
        <w:widowControl/>
        <w:jc w:val="left"/>
        <w:rPr>
          <w:rFonts w:ascii="Times New Roman" w:hAnsi="Times New Roman" w:eastAsia="仿宋_GB2312" w:cs="仿宋_GB2312"/>
          <w:b/>
          <w:bCs/>
          <w:sz w:val="28"/>
          <w:szCs w:val="28"/>
        </w:rPr>
      </w:pPr>
      <w:r>
        <w:rPr>
          <w:rFonts w:hint="eastAsia" w:ascii="Times New Roman" w:hAnsi="Times New Roman" w:eastAsia="仿宋_GB2312" w:cs="仿宋_GB2312"/>
          <w:b/>
          <w:bCs/>
          <w:color w:val="000000"/>
          <w:kern w:val="0"/>
          <w:sz w:val="28"/>
          <w:szCs w:val="28"/>
          <w:lang w:bidi="ar"/>
        </w:rPr>
        <w:t>四、研究条件</w:t>
      </w:r>
    </w:p>
    <w:tbl>
      <w:tblPr>
        <w:tblStyle w:val="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297F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9781" w:type="dxa"/>
          </w:tcPr>
          <w:p w14:paraId="173F62E6">
            <w:pPr>
              <w:widowControl/>
              <w:spacing w:line="360" w:lineRule="auto"/>
              <w:jc w:val="left"/>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完成本课题的研究能力和时间保证，资料设备，科研手段</w:t>
            </w:r>
            <w:r>
              <w:rPr>
                <w:rFonts w:ascii="Times New Roman" w:hAnsi="Times New Roman" w:eastAsia="仿宋_GB2312" w:cs="仿宋_GB2312"/>
                <w:color w:val="000000"/>
                <w:kern w:val="0"/>
                <w:sz w:val="24"/>
                <w:lang w:bidi="ar"/>
              </w:rPr>
              <w:t>。</w:t>
            </w:r>
          </w:p>
          <w:p w14:paraId="75C1DE6E">
            <w:pPr>
              <w:pStyle w:val="2"/>
              <w:rPr>
                <w:lang w:bidi="ar"/>
              </w:rPr>
            </w:pPr>
          </w:p>
        </w:tc>
      </w:tr>
    </w:tbl>
    <w:p w14:paraId="09A5612B">
      <w:pPr>
        <w:widowControl/>
        <w:jc w:val="left"/>
        <w:rPr>
          <w:rFonts w:ascii="Times New Roman" w:hAnsi="Times New Roman" w:eastAsia="仿宋_GB2312" w:cs="仿宋_GB2312"/>
          <w:b/>
          <w:bCs/>
          <w:color w:val="000000"/>
          <w:kern w:val="0"/>
          <w:sz w:val="28"/>
          <w:szCs w:val="28"/>
          <w:lang w:bidi="ar"/>
        </w:rPr>
      </w:pPr>
      <w:r>
        <w:rPr>
          <w:rFonts w:hint="eastAsia" w:ascii="Times New Roman" w:hAnsi="Times New Roman" w:eastAsia="仿宋_GB2312" w:cs="仿宋_GB2312"/>
          <w:b/>
          <w:bCs/>
          <w:color w:val="000000"/>
          <w:kern w:val="0"/>
          <w:sz w:val="28"/>
          <w:szCs w:val="28"/>
          <w:lang w:bidi="ar"/>
        </w:rPr>
        <w:t>五、研究工作进度和预期研究成果</w:t>
      </w:r>
    </w:p>
    <w:tbl>
      <w:tblPr>
        <w:tblStyle w:val="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2694"/>
        <w:gridCol w:w="850"/>
        <w:gridCol w:w="2126"/>
        <w:gridCol w:w="709"/>
        <w:gridCol w:w="1559"/>
      </w:tblGrid>
      <w:tr w14:paraId="540F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81" w:type="dxa"/>
            <w:gridSpan w:val="7"/>
            <w:vAlign w:val="center"/>
          </w:tcPr>
          <w:p w14:paraId="288D695E">
            <w:pPr>
              <w:widowControl/>
              <w:jc w:val="center"/>
              <w:rPr>
                <w:rFonts w:ascii="Times New Roman" w:hAnsi="Times New Roman" w:eastAsia="仿宋_GB2312" w:cs="仿宋_GB2312"/>
                <w:color w:val="000000"/>
                <w:kern w:val="0"/>
                <w:sz w:val="28"/>
                <w:szCs w:val="28"/>
                <w:shd w:val="clear" w:color="auto" w:fill="FFFFFF"/>
                <w:lang w:bidi="ar"/>
              </w:rPr>
            </w:pPr>
            <w:r>
              <w:rPr>
                <w:rFonts w:hint="eastAsia" w:ascii="Times New Roman" w:hAnsi="Times New Roman" w:eastAsia="仿宋_GB2312" w:cs="仿宋_GB2312"/>
                <w:b/>
                <w:bCs/>
                <w:color w:val="000000"/>
                <w:kern w:val="0"/>
                <w:sz w:val="28"/>
                <w:szCs w:val="28"/>
                <w:lang w:bidi="ar"/>
              </w:rPr>
              <w:t>主要阶段性成果</w:t>
            </w:r>
          </w:p>
        </w:tc>
      </w:tr>
      <w:tr w14:paraId="072F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049826E7">
            <w:pPr>
              <w:widowControl/>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shd w:val="clear" w:color="auto" w:fill="FFFFFF"/>
                <w:lang w:bidi="ar"/>
              </w:rPr>
              <w:t>序号</w:t>
            </w:r>
          </w:p>
        </w:tc>
        <w:tc>
          <w:tcPr>
            <w:tcW w:w="3686" w:type="dxa"/>
            <w:gridSpan w:val="2"/>
            <w:vAlign w:val="center"/>
          </w:tcPr>
          <w:p w14:paraId="5C1911C1">
            <w:pPr>
              <w:widowControl/>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shd w:val="clear" w:color="auto" w:fill="FFFFFF"/>
                <w:lang w:bidi="ar"/>
              </w:rPr>
              <w:t>研究阶段（起止时间）</w:t>
            </w:r>
          </w:p>
        </w:tc>
        <w:tc>
          <w:tcPr>
            <w:tcW w:w="2976" w:type="dxa"/>
            <w:gridSpan w:val="2"/>
            <w:vAlign w:val="center"/>
          </w:tcPr>
          <w:p w14:paraId="48CB0EE6">
            <w:pPr>
              <w:widowControl/>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lang w:bidi="ar"/>
              </w:rPr>
              <w:t>阶段成果名称</w:t>
            </w:r>
          </w:p>
        </w:tc>
        <w:tc>
          <w:tcPr>
            <w:tcW w:w="2268" w:type="dxa"/>
            <w:gridSpan w:val="2"/>
            <w:vAlign w:val="center"/>
          </w:tcPr>
          <w:p w14:paraId="31077C13">
            <w:pPr>
              <w:widowControl/>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shd w:val="clear" w:color="auto" w:fill="FFFFFF"/>
                <w:lang w:bidi="ar"/>
              </w:rPr>
              <w:t>成果形式</w:t>
            </w:r>
          </w:p>
        </w:tc>
      </w:tr>
      <w:tr w14:paraId="5F66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4D3F75FF">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169EA08A">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5E818CFF">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2B0AFBB0">
            <w:pPr>
              <w:widowControl/>
              <w:jc w:val="left"/>
              <w:rPr>
                <w:rFonts w:ascii="仿宋_GB2312" w:hAnsi="仿宋_GB2312" w:eastAsia="仿宋_GB2312" w:cs="仿宋_GB2312"/>
                <w:b/>
                <w:bCs/>
                <w:color w:val="000000"/>
                <w:kern w:val="0"/>
                <w:sz w:val="24"/>
                <w:lang w:bidi="ar"/>
              </w:rPr>
            </w:pPr>
          </w:p>
        </w:tc>
      </w:tr>
      <w:tr w14:paraId="5B26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74DA4277">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7434C324">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272F3C48">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5A2867E7">
            <w:pPr>
              <w:widowControl/>
              <w:jc w:val="left"/>
              <w:rPr>
                <w:rFonts w:ascii="仿宋_GB2312" w:hAnsi="仿宋_GB2312" w:eastAsia="仿宋_GB2312" w:cs="仿宋_GB2312"/>
                <w:b/>
                <w:bCs/>
                <w:color w:val="000000"/>
                <w:kern w:val="0"/>
                <w:sz w:val="24"/>
                <w:lang w:bidi="ar"/>
              </w:rPr>
            </w:pPr>
          </w:p>
        </w:tc>
      </w:tr>
      <w:tr w14:paraId="4B7F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7ED012E5">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0F71CDAF">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1BEC7B08">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5A38AE2F">
            <w:pPr>
              <w:widowControl/>
              <w:jc w:val="left"/>
              <w:rPr>
                <w:rFonts w:ascii="仿宋_GB2312" w:hAnsi="仿宋_GB2312" w:eastAsia="仿宋_GB2312" w:cs="仿宋_GB2312"/>
                <w:b/>
                <w:bCs/>
                <w:color w:val="000000"/>
                <w:kern w:val="0"/>
                <w:sz w:val="24"/>
                <w:lang w:bidi="ar"/>
              </w:rPr>
            </w:pPr>
          </w:p>
        </w:tc>
      </w:tr>
      <w:tr w14:paraId="4C77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65B41AA0">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496E69A1">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2BD728D8">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7846BAC3">
            <w:pPr>
              <w:widowControl/>
              <w:jc w:val="left"/>
              <w:rPr>
                <w:rFonts w:ascii="仿宋_GB2312" w:hAnsi="仿宋_GB2312" w:eastAsia="仿宋_GB2312" w:cs="仿宋_GB2312"/>
                <w:b/>
                <w:bCs/>
                <w:color w:val="000000"/>
                <w:kern w:val="0"/>
                <w:sz w:val="24"/>
                <w:lang w:bidi="ar"/>
              </w:rPr>
            </w:pPr>
          </w:p>
        </w:tc>
      </w:tr>
      <w:tr w14:paraId="300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26F241FE">
            <w:pPr>
              <w:widowControl/>
              <w:jc w:val="center"/>
              <w:rPr>
                <w:rFonts w:ascii="仿宋_GB2312" w:hAnsi="仿宋_GB2312" w:eastAsia="仿宋_GB2312" w:cs="仿宋_GB2312"/>
                <w:b/>
                <w:bCs/>
                <w:color w:val="000000"/>
                <w:kern w:val="0"/>
                <w:sz w:val="24"/>
                <w:lang w:bidi="ar"/>
              </w:rPr>
            </w:pPr>
          </w:p>
        </w:tc>
        <w:tc>
          <w:tcPr>
            <w:tcW w:w="3686" w:type="dxa"/>
            <w:gridSpan w:val="2"/>
            <w:vAlign w:val="center"/>
          </w:tcPr>
          <w:p w14:paraId="36DA8624">
            <w:pPr>
              <w:widowControl/>
              <w:jc w:val="left"/>
              <w:rPr>
                <w:rFonts w:ascii="仿宋_GB2312" w:hAnsi="仿宋_GB2312" w:eastAsia="仿宋_GB2312" w:cs="仿宋_GB2312"/>
                <w:b/>
                <w:bCs/>
                <w:color w:val="000000"/>
                <w:kern w:val="0"/>
                <w:sz w:val="24"/>
                <w:lang w:bidi="ar"/>
              </w:rPr>
            </w:pPr>
          </w:p>
        </w:tc>
        <w:tc>
          <w:tcPr>
            <w:tcW w:w="2976" w:type="dxa"/>
            <w:gridSpan w:val="2"/>
            <w:vAlign w:val="center"/>
          </w:tcPr>
          <w:p w14:paraId="7858D6E3">
            <w:pPr>
              <w:widowControl/>
              <w:jc w:val="left"/>
              <w:rPr>
                <w:rFonts w:ascii="仿宋_GB2312" w:hAnsi="仿宋_GB2312" w:eastAsia="仿宋_GB2312" w:cs="仿宋_GB2312"/>
                <w:b/>
                <w:bCs/>
                <w:color w:val="000000"/>
                <w:kern w:val="0"/>
                <w:sz w:val="24"/>
                <w:lang w:bidi="ar"/>
              </w:rPr>
            </w:pPr>
          </w:p>
        </w:tc>
        <w:tc>
          <w:tcPr>
            <w:tcW w:w="2268" w:type="dxa"/>
            <w:gridSpan w:val="2"/>
            <w:vAlign w:val="center"/>
          </w:tcPr>
          <w:p w14:paraId="0338AB12">
            <w:pPr>
              <w:widowControl/>
              <w:jc w:val="left"/>
              <w:rPr>
                <w:rFonts w:ascii="仿宋_GB2312" w:hAnsi="仿宋_GB2312" w:eastAsia="仿宋_GB2312" w:cs="仿宋_GB2312"/>
                <w:b/>
                <w:bCs/>
                <w:color w:val="000000"/>
                <w:kern w:val="0"/>
                <w:sz w:val="24"/>
                <w:lang w:bidi="ar"/>
              </w:rPr>
            </w:pPr>
          </w:p>
        </w:tc>
      </w:tr>
      <w:tr w14:paraId="2669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81" w:type="dxa"/>
            <w:gridSpan w:val="7"/>
            <w:vAlign w:val="center"/>
          </w:tcPr>
          <w:p w14:paraId="290E5895">
            <w:pPr>
              <w:widowControl/>
              <w:jc w:val="center"/>
              <w:rPr>
                <w:rFonts w:ascii="Times New Roman" w:hAnsi="Times New Roman" w:eastAsia="仿宋_GB2312" w:cs="仿宋_GB2312"/>
                <w:color w:val="000000"/>
                <w:kern w:val="0"/>
                <w:sz w:val="28"/>
                <w:szCs w:val="28"/>
                <w:shd w:val="clear" w:color="auto" w:fill="FFFFFF"/>
                <w:lang w:bidi="ar"/>
              </w:rPr>
            </w:pPr>
            <w:r>
              <w:rPr>
                <w:rFonts w:ascii="Times New Roman" w:hAnsi="Times New Roman" w:eastAsia="仿宋_GB2312" w:cs="仿宋_GB2312"/>
                <w:b/>
                <w:bCs/>
                <w:color w:val="000000"/>
                <w:kern w:val="0"/>
                <w:sz w:val="28"/>
                <w:szCs w:val="28"/>
                <w:lang w:bidi="ar"/>
              </w:rPr>
              <w:t>最终成果</w:t>
            </w:r>
          </w:p>
        </w:tc>
      </w:tr>
      <w:tr w14:paraId="13C6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2667805E">
            <w:pPr>
              <w:widowControl/>
              <w:spacing w:line="400" w:lineRule="exact"/>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完成时间</w:t>
            </w:r>
          </w:p>
        </w:tc>
        <w:tc>
          <w:tcPr>
            <w:tcW w:w="3544" w:type="dxa"/>
            <w:gridSpan w:val="2"/>
            <w:vAlign w:val="center"/>
          </w:tcPr>
          <w:p w14:paraId="6BB46A37">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shd w:val="clear" w:color="auto" w:fill="FFFFFF"/>
                <w:lang w:bidi="ar"/>
              </w:rPr>
              <w:t>最终成果名称</w:t>
            </w:r>
          </w:p>
        </w:tc>
        <w:tc>
          <w:tcPr>
            <w:tcW w:w="2835" w:type="dxa"/>
            <w:gridSpan w:val="2"/>
            <w:vAlign w:val="center"/>
          </w:tcPr>
          <w:p w14:paraId="035BB88B">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成果形式</w:t>
            </w:r>
          </w:p>
        </w:tc>
        <w:tc>
          <w:tcPr>
            <w:tcW w:w="1559" w:type="dxa"/>
            <w:vAlign w:val="center"/>
          </w:tcPr>
          <w:p w14:paraId="70C36A02">
            <w:pPr>
              <w:widowControl/>
              <w:jc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shd w:val="clear" w:color="auto" w:fill="FFFFFF"/>
                <w:lang w:bidi="ar"/>
              </w:rPr>
              <w:t>预计字数</w:t>
            </w:r>
          </w:p>
        </w:tc>
      </w:tr>
      <w:tr w14:paraId="221B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4DB829BA">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2D259EA3">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1743936E">
            <w:pPr>
              <w:widowControl/>
              <w:jc w:val="left"/>
              <w:rPr>
                <w:rFonts w:ascii="Times New Roman" w:hAnsi="Times New Roman" w:eastAsia="仿宋_GB2312" w:cs="仿宋_GB2312"/>
                <w:b/>
                <w:bCs/>
                <w:color w:val="000000"/>
                <w:kern w:val="0"/>
                <w:sz w:val="24"/>
                <w:lang w:bidi="ar"/>
              </w:rPr>
            </w:pPr>
          </w:p>
        </w:tc>
        <w:tc>
          <w:tcPr>
            <w:tcW w:w="1559" w:type="dxa"/>
            <w:vAlign w:val="center"/>
          </w:tcPr>
          <w:p w14:paraId="167BAFFD">
            <w:pPr>
              <w:widowControl/>
              <w:jc w:val="left"/>
              <w:rPr>
                <w:rFonts w:ascii="Times New Roman" w:hAnsi="Times New Roman" w:eastAsia="仿宋_GB2312" w:cs="仿宋_GB2312"/>
                <w:b/>
                <w:bCs/>
                <w:color w:val="000000"/>
                <w:kern w:val="0"/>
                <w:sz w:val="24"/>
                <w:lang w:bidi="ar"/>
              </w:rPr>
            </w:pPr>
          </w:p>
        </w:tc>
      </w:tr>
      <w:tr w14:paraId="22F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0C496788">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771580EE">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0F0010F7">
            <w:pPr>
              <w:widowControl/>
              <w:jc w:val="left"/>
              <w:rPr>
                <w:rFonts w:ascii="Times New Roman" w:hAnsi="Times New Roman" w:eastAsia="仿宋_GB2312" w:cs="仿宋_GB2312"/>
                <w:b/>
                <w:bCs/>
                <w:color w:val="000000"/>
                <w:kern w:val="0"/>
                <w:sz w:val="24"/>
                <w:lang w:bidi="ar"/>
              </w:rPr>
            </w:pPr>
          </w:p>
        </w:tc>
        <w:tc>
          <w:tcPr>
            <w:tcW w:w="1559" w:type="dxa"/>
            <w:vAlign w:val="center"/>
          </w:tcPr>
          <w:p w14:paraId="109799CB">
            <w:pPr>
              <w:widowControl/>
              <w:jc w:val="left"/>
              <w:rPr>
                <w:rFonts w:ascii="Times New Roman" w:hAnsi="Times New Roman" w:eastAsia="仿宋_GB2312" w:cs="仿宋_GB2312"/>
                <w:b/>
                <w:bCs/>
                <w:color w:val="000000"/>
                <w:kern w:val="0"/>
                <w:sz w:val="24"/>
                <w:lang w:bidi="ar"/>
              </w:rPr>
            </w:pPr>
          </w:p>
        </w:tc>
      </w:tr>
      <w:tr w14:paraId="1F1D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79616B5E">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2960F9EC">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0860A77B">
            <w:pPr>
              <w:widowControl/>
              <w:jc w:val="left"/>
              <w:rPr>
                <w:rFonts w:ascii="Times New Roman" w:hAnsi="Times New Roman" w:eastAsia="仿宋_GB2312" w:cs="仿宋_GB2312"/>
                <w:b/>
                <w:bCs/>
                <w:color w:val="000000"/>
                <w:kern w:val="0"/>
                <w:sz w:val="24"/>
                <w:lang w:bidi="ar"/>
              </w:rPr>
            </w:pPr>
          </w:p>
        </w:tc>
        <w:tc>
          <w:tcPr>
            <w:tcW w:w="1559" w:type="dxa"/>
            <w:vAlign w:val="center"/>
          </w:tcPr>
          <w:p w14:paraId="7F05DDDD">
            <w:pPr>
              <w:widowControl/>
              <w:jc w:val="left"/>
              <w:rPr>
                <w:rFonts w:ascii="Times New Roman" w:hAnsi="Times New Roman" w:eastAsia="仿宋_GB2312" w:cs="仿宋_GB2312"/>
                <w:b/>
                <w:bCs/>
                <w:color w:val="000000"/>
                <w:kern w:val="0"/>
                <w:sz w:val="24"/>
                <w:lang w:bidi="ar"/>
              </w:rPr>
            </w:pPr>
          </w:p>
        </w:tc>
      </w:tr>
      <w:tr w14:paraId="4A16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gridSpan w:val="2"/>
            <w:vAlign w:val="center"/>
          </w:tcPr>
          <w:p w14:paraId="47C724C2">
            <w:pPr>
              <w:widowControl/>
              <w:jc w:val="left"/>
              <w:rPr>
                <w:rFonts w:ascii="Times New Roman" w:hAnsi="Times New Roman" w:eastAsia="仿宋_GB2312" w:cs="仿宋_GB2312"/>
                <w:b/>
                <w:bCs/>
                <w:color w:val="000000"/>
                <w:kern w:val="0"/>
                <w:sz w:val="24"/>
                <w:lang w:bidi="ar"/>
              </w:rPr>
            </w:pPr>
          </w:p>
        </w:tc>
        <w:tc>
          <w:tcPr>
            <w:tcW w:w="3544" w:type="dxa"/>
            <w:gridSpan w:val="2"/>
            <w:vAlign w:val="center"/>
          </w:tcPr>
          <w:p w14:paraId="3DDA027D">
            <w:pPr>
              <w:widowControl/>
              <w:jc w:val="left"/>
              <w:rPr>
                <w:rFonts w:ascii="Times New Roman" w:hAnsi="Times New Roman" w:eastAsia="仿宋_GB2312" w:cs="仿宋_GB2312"/>
                <w:b/>
                <w:bCs/>
                <w:color w:val="000000"/>
                <w:kern w:val="0"/>
                <w:sz w:val="24"/>
                <w:lang w:bidi="ar"/>
              </w:rPr>
            </w:pPr>
          </w:p>
        </w:tc>
        <w:tc>
          <w:tcPr>
            <w:tcW w:w="2835" w:type="dxa"/>
            <w:gridSpan w:val="2"/>
            <w:vAlign w:val="center"/>
          </w:tcPr>
          <w:p w14:paraId="6F9E5158">
            <w:pPr>
              <w:widowControl/>
              <w:jc w:val="left"/>
              <w:rPr>
                <w:rFonts w:ascii="Times New Roman" w:hAnsi="Times New Roman" w:eastAsia="仿宋_GB2312" w:cs="仿宋_GB2312"/>
                <w:b/>
                <w:bCs/>
                <w:color w:val="000000"/>
                <w:kern w:val="0"/>
                <w:sz w:val="24"/>
                <w:lang w:bidi="ar"/>
              </w:rPr>
            </w:pPr>
          </w:p>
        </w:tc>
        <w:tc>
          <w:tcPr>
            <w:tcW w:w="1559" w:type="dxa"/>
            <w:vAlign w:val="center"/>
          </w:tcPr>
          <w:p w14:paraId="27A3984D">
            <w:pPr>
              <w:widowControl/>
              <w:jc w:val="left"/>
              <w:rPr>
                <w:rFonts w:ascii="Times New Roman" w:hAnsi="Times New Roman" w:eastAsia="仿宋_GB2312" w:cs="仿宋_GB2312"/>
                <w:b/>
                <w:bCs/>
                <w:color w:val="000000"/>
                <w:kern w:val="0"/>
                <w:sz w:val="24"/>
                <w:lang w:bidi="ar"/>
              </w:rPr>
            </w:pPr>
          </w:p>
        </w:tc>
      </w:tr>
    </w:tbl>
    <w:p w14:paraId="604D4D44"/>
    <w:p w14:paraId="5513F8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1AAE">
    <w:pPr>
      <w:pStyle w:val="3"/>
      <w:framePr w:wrap="auto" w:vAnchor="text" w:hAnchor="margin" w:xAlign="center" w:y="1"/>
      <w:rPr>
        <w:rStyle w:val="8"/>
      </w:rPr>
    </w:pPr>
  </w:p>
  <w:p w14:paraId="035C38C4">
    <w:pPr>
      <w:pStyle w:val="3"/>
      <w:tabs>
        <w:tab w:val="left" w:pos="482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129241305"/>
      <w:docPartObj>
        <w:docPartGallery w:val="autotext"/>
      </w:docPartObj>
    </w:sdtPr>
    <w:sdtEndPr>
      <w:rPr>
        <w:rStyle w:val="8"/>
      </w:rPr>
    </w:sdtEndPr>
    <w:sdtContent>
      <w:p w14:paraId="4762BE16">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2</w:t>
        </w:r>
        <w:r>
          <w:rPr>
            <w:rStyle w:val="8"/>
          </w:rPr>
          <w:fldChar w:fldCharType="end"/>
        </w:r>
      </w:p>
    </w:sdtContent>
  </w:sdt>
  <w:p w14:paraId="32232AD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815CC"/>
    <w:rsid w:val="7288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宋体" w:hAnsi="宋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2025-01-06T09:09:00Z</dcterms:created>
  <dc:creator>笨小婉    </dc:creator>
  <cp:lastModifiedBy>笨小婉    </cp:lastModifiedBy>
  <dcterms:modified xsi:type="dcterms:W3CDTF">2025-01-06T09:10:38Z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22BFB78C21BB4C24A9A3984817FD9E6F_11</vt:lpwstr>
  </property>
  <property fmtid="{D5CDD505-2E9C-101B-9397-08002B2CF9AE}" pid="4" name="KSOTemplateDocerSaveRecord">
    <vt:lpwstr>eyJoZGlkIjoiODA4Nzk0N2Q5MmZhZWFiODU5ZjM0MWFlZDQyYmFiMGYiLCJ1c2VySWQiOiI4NTYyMjA4NjYifQ==</vt:lpwstr>
  </property>
</Properties>
</file>